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F3BF" w14:textId="77777777" w:rsidR="00D2018E" w:rsidRDefault="00000000">
      <w:pPr>
        <w:adjustRightInd w:val="0"/>
        <w:snapToGrid w:val="0"/>
        <w:spacing w:line="240" w:lineRule="atLeast"/>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color w:val="FF0000"/>
          <w:sz w:val="44"/>
          <w:szCs w:val="44"/>
        </w:rPr>
        <w:t>2022</w:t>
      </w:r>
      <w:r>
        <w:rPr>
          <w:rFonts w:ascii="方正小标宋_GBK" w:eastAsia="方正小标宋_GBK" w:hAnsi="方正小标宋_GBK" w:cs="方正小标宋_GBK" w:hint="eastAsia"/>
          <w:b/>
          <w:sz w:val="44"/>
          <w:szCs w:val="44"/>
        </w:rPr>
        <w:t>年六安市中等职业院校职业技能大赛“车加工技术”赛项规程</w:t>
      </w:r>
    </w:p>
    <w:p w14:paraId="2E68EC96" w14:textId="77777777" w:rsidR="00D2018E" w:rsidRDefault="00000000">
      <w:pPr>
        <w:snapToGrid w:val="0"/>
        <w:spacing w:line="560" w:lineRule="exact"/>
        <w:ind w:firstLineChars="200" w:firstLine="600"/>
        <w:rPr>
          <w:rFonts w:ascii="仿宋" w:eastAsia="仿宋" w:hAnsi="仿宋" w:cs="仿宋"/>
          <w:kern w:val="0"/>
          <w:sz w:val="32"/>
          <w:szCs w:val="32"/>
        </w:rPr>
      </w:pPr>
      <w:r>
        <w:rPr>
          <w:rFonts w:ascii="黑体" w:eastAsia="黑体" w:hAnsi="黑体" w:cs="黑体" w:hint="eastAsia"/>
          <w:kern w:val="0"/>
          <w:sz w:val="30"/>
          <w:szCs w:val="30"/>
        </w:rPr>
        <w:t xml:space="preserve">一、赛项名称  </w:t>
      </w:r>
      <w:r>
        <w:rPr>
          <w:rFonts w:ascii="仿宋" w:eastAsia="仿宋" w:hAnsi="仿宋" w:cs="仿宋" w:hint="eastAsia"/>
          <w:kern w:val="0"/>
          <w:sz w:val="32"/>
          <w:szCs w:val="32"/>
        </w:rPr>
        <w:t xml:space="preserve">         </w:t>
      </w:r>
    </w:p>
    <w:p w14:paraId="0A48F643" w14:textId="77777777" w:rsidR="00D2018E" w:rsidRDefault="00000000">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赛项名称：</w:t>
      </w:r>
      <w:proofErr w:type="gramStart"/>
      <w:r>
        <w:rPr>
          <w:rFonts w:ascii="仿宋" w:eastAsia="仿宋" w:hAnsi="仿宋" w:cs="仿宋" w:hint="eastAsia"/>
          <w:kern w:val="0"/>
          <w:sz w:val="30"/>
          <w:szCs w:val="30"/>
        </w:rPr>
        <w:t>车加工</w:t>
      </w:r>
      <w:proofErr w:type="gramEnd"/>
      <w:r>
        <w:rPr>
          <w:rFonts w:ascii="仿宋" w:eastAsia="仿宋" w:hAnsi="仿宋" w:cs="仿宋" w:hint="eastAsia"/>
          <w:kern w:val="0"/>
          <w:sz w:val="30"/>
          <w:szCs w:val="30"/>
        </w:rPr>
        <w:t>技术</w:t>
      </w:r>
    </w:p>
    <w:p w14:paraId="2C1C0B8F" w14:textId="77777777" w:rsidR="00D2018E" w:rsidRDefault="00000000">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赛项组别：中职组</w:t>
      </w:r>
    </w:p>
    <w:p w14:paraId="4AF42EA9" w14:textId="77777777" w:rsidR="00D2018E" w:rsidRDefault="00000000">
      <w:pPr>
        <w:snapToGrid w:val="0"/>
        <w:spacing w:line="56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赛项归属产业：加工制造类</w:t>
      </w:r>
    </w:p>
    <w:p w14:paraId="14AEEEB3" w14:textId="77777777" w:rsidR="00D2018E" w:rsidRDefault="00000000">
      <w:pPr>
        <w:snapToGrid w:val="0"/>
        <w:spacing w:line="56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二、赛项目的</w:t>
      </w:r>
    </w:p>
    <w:p w14:paraId="160812AF" w14:textId="77777777" w:rsidR="00D2018E" w:rsidRDefault="00000000">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通过竞赛，展示参赛学生的</w:t>
      </w:r>
      <w:proofErr w:type="gramStart"/>
      <w:r>
        <w:rPr>
          <w:rFonts w:ascii="仿宋" w:eastAsia="仿宋" w:hAnsi="仿宋" w:cs="仿宋" w:hint="eastAsia"/>
          <w:kern w:val="0"/>
          <w:sz w:val="30"/>
          <w:szCs w:val="30"/>
        </w:rPr>
        <w:t>车加工</w:t>
      </w:r>
      <w:proofErr w:type="gramEnd"/>
      <w:r>
        <w:rPr>
          <w:rFonts w:ascii="仿宋" w:eastAsia="仿宋" w:hAnsi="仿宋" w:cs="仿宋" w:hint="eastAsia"/>
          <w:kern w:val="0"/>
          <w:sz w:val="30"/>
          <w:szCs w:val="30"/>
        </w:rPr>
        <w:t>综合技能，检阅选手设计加工产品过程中的识图、绘图能力，以及编写工艺文件和运用专业知识的综合能力。考察选手在产品制造过程中，对产品公差尺寸、精度等方面的质量把</w:t>
      </w:r>
      <w:proofErr w:type="gramStart"/>
      <w:r>
        <w:rPr>
          <w:rFonts w:ascii="仿宋" w:eastAsia="仿宋" w:hAnsi="仿宋" w:cs="仿宋" w:hint="eastAsia"/>
          <w:kern w:val="0"/>
          <w:sz w:val="30"/>
          <w:szCs w:val="30"/>
        </w:rPr>
        <w:t>控意识</w:t>
      </w:r>
      <w:proofErr w:type="gramEnd"/>
      <w:r>
        <w:rPr>
          <w:rFonts w:ascii="仿宋" w:eastAsia="仿宋" w:hAnsi="仿宋" w:cs="仿宋" w:hint="eastAsia"/>
          <w:kern w:val="0"/>
          <w:sz w:val="30"/>
          <w:szCs w:val="30"/>
        </w:rPr>
        <w:t>和效率、成本、安全和环保的意识，提升参赛选手职业能力和就业质量。</w:t>
      </w:r>
    </w:p>
    <w:p w14:paraId="4EC18C41" w14:textId="77777777" w:rsidR="00D2018E" w:rsidRDefault="00000000">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徒手绘制草图与计算机制图是现代机械工程师解决生产问题、进行技术交流活动中应具备的基本技能，通过竞赛对零件测绘方法、手工绘图、CAD成图等基本技能的考核，促进学生之间的相互学习与交流，提升中职学校机械加工技术专业教师的指导水平，不断提高机械加工技术专业的建设水平。</w:t>
      </w:r>
    </w:p>
    <w:p w14:paraId="722E7ACB" w14:textId="77777777" w:rsidR="00D2018E" w:rsidRDefault="00000000">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促进企业和学校之间的交流，加强校企合作，推动职业院校实验室、实训基地、课程改革、师资队伍的建设，促进职业院校重视师资队伍的建设，提高“双师型”教师的素质。</w:t>
      </w:r>
    </w:p>
    <w:p w14:paraId="7C29AE23" w14:textId="77777777" w:rsidR="00D2018E" w:rsidRDefault="00000000">
      <w:pPr>
        <w:spacing w:line="560" w:lineRule="exact"/>
        <w:ind w:firstLineChars="200" w:firstLine="600"/>
        <w:rPr>
          <w:rFonts w:ascii="仿宋" w:eastAsia="仿宋" w:hAnsi="仿宋" w:cs="仿宋"/>
          <w:sz w:val="32"/>
          <w:szCs w:val="32"/>
        </w:rPr>
      </w:pPr>
      <w:r>
        <w:rPr>
          <w:rFonts w:ascii="仿宋" w:eastAsia="仿宋" w:hAnsi="仿宋" w:cs="仿宋" w:hint="eastAsia"/>
          <w:kern w:val="0"/>
          <w:sz w:val="30"/>
          <w:szCs w:val="30"/>
        </w:rPr>
        <w:t>引导中职院校重视实践教学，突出能力本位，改变“重知识、轻能力”的倾向，使参赛选手做到学思结合，知行统一，达到“以赛促教、以赛促学”的目的。</w:t>
      </w:r>
    </w:p>
    <w:p w14:paraId="660A603C" w14:textId="77777777" w:rsidR="00D2018E" w:rsidRDefault="00000000">
      <w:pPr>
        <w:snapToGrid w:val="0"/>
        <w:spacing w:line="56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三、竞赛内容</w:t>
      </w:r>
    </w:p>
    <w:p w14:paraId="371AD0D0" w14:textId="77777777" w:rsidR="00D2018E" w:rsidRDefault="00000000">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lastRenderedPageBreak/>
        <w:t>(</w:t>
      </w:r>
      <w:proofErr w:type="gramStart"/>
      <w:r>
        <w:rPr>
          <w:rFonts w:ascii="仿宋" w:eastAsia="仿宋" w:hAnsi="仿宋" w:cs="仿宋" w:hint="eastAsia"/>
          <w:kern w:val="0"/>
          <w:sz w:val="30"/>
          <w:szCs w:val="30"/>
        </w:rPr>
        <w:t>一</w:t>
      </w:r>
      <w:proofErr w:type="gramEnd"/>
      <w:r>
        <w:rPr>
          <w:rFonts w:ascii="仿宋" w:eastAsia="仿宋" w:hAnsi="仿宋" w:cs="仿宋" w:hint="eastAsia"/>
          <w:kern w:val="0"/>
          <w:sz w:val="30"/>
          <w:szCs w:val="30"/>
        </w:rPr>
        <w:t>)竞赛内容</w:t>
      </w:r>
    </w:p>
    <w:p w14:paraId="1AC98E70" w14:textId="77777777" w:rsidR="00D2018E" w:rsidRDefault="00000000">
      <w:pPr>
        <w:spacing w:line="560" w:lineRule="exact"/>
        <w:ind w:firstLineChars="200" w:firstLine="600"/>
        <w:rPr>
          <w:rFonts w:ascii="仿宋" w:eastAsia="仿宋" w:hAnsi="仿宋" w:cs="仿宋"/>
          <w:kern w:val="0"/>
          <w:sz w:val="30"/>
          <w:szCs w:val="30"/>
        </w:rPr>
      </w:pPr>
      <w:proofErr w:type="gramStart"/>
      <w:r>
        <w:rPr>
          <w:rFonts w:ascii="仿宋" w:eastAsia="仿宋" w:hAnsi="仿宋" w:cs="仿宋" w:hint="eastAsia"/>
          <w:kern w:val="0"/>
          <w:sz w:val="30"/>
          <w:szCs w:val="30"/>
        </w:rPr>
        <w:t>车加工</w:t>
      </w:r>
      <w:proofErr w:type="gramEnd"/>
      <w:r>
        <w:rPr>
          <w:rFonts w:ascii="仿宋" w:eastAsia="仿宋" w:hAnsi="仿宋" w:cs="仿宋" w:hint="eastAsia"/>
          <w:kern w:val="0"/>
          <w:sz w:val="30"/>
          <w:szCs w:val="30"/>
        </w:rPr>
        <w:t>技术赛项分三个竞赛任务。具体内容如下：</w:t>
      </w:r>
    </w:p>
    <w:p w14:paraId="416A0E1E" w14:textId="77777777" w:rsidR="00D2018E" w:rsidRDefault="00000000">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1.零部件测量与计算机绘图</w:t>
      </w:r>
    </w:p>
    <w:p w14:paraId="1CAC6DEA" w14:textId="77777777" w:rsidR="00D2018E" w:rsidRDefault="00000000">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选手根据任务书的要求，现场提供的实物零件，选手通过选择适当的工量具测量实物零件，并手绘出草图；结合手绘草图，利用赛场提供的绘图软件，绘制出标准图纸，考核选手实际动手基础测量能力和工程制图软件的应用能力。</w:t>
      </w:r>
    </w:p>
    <w:p w14:paraId="1E017BC2" w14:textId="77777777" w:rsidR="00D2018E" w:rsidRDefault="00000000">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2.产品加工工艺制定</w:t>
      </w:r>
    </w:p>
    <w:p w14:paraId="39F57B79" w14:textId="77777777" w:rsidR="00D2018E" w:rsidRDefault="00000000">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选手根据任务书要求，对所绘的零件图纸进行车削加工工艺分析，选择合理的工序卡片模板,并在合理的工序卡片中填写相应的工序内容，考核选手制定产品加工工艺的能力。</w:t>
      </w:r>
    </w:p>
    <w:p w14:paraId="198E9B10" w14:textId="77777777" w:rsidR="00D2018E" w:rsidRDefault="00000000">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3.组合件生产加工</w:t>
      </w:r>
    </w:p>
    <w:p w14:paraId="0EDF80F1" w14:textId="77777777" w:rsidR="00D2018E" w:rsidRDefault="00000000">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选手根据任务书要求，按照一套纸质零件图纸（赛题），使用竞赛用车床，进行零件的车削加工，注重选手的安全文明生产，突出产品质量意识，强化选手实际操作能力。</w:t>
      </w:r>
    </w:p>
    <w:p w14:paraId="2F626602" w14:textId="77777777" w:rsidR="00D2018E" w:rsidRDefault="00000000">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（二）竞赛时间</w:t>
      </w:r>
    </w:p>
    <w:p w14:paraId="6CF02700" w14:textId="77777777" w:rsidR="00D2018E" w:rsidRDefault="00000000">
      <w:pPr>
        <w:spacing w:line="560" w:lineRule="exact"/>
        <w:ind w:firstLineChars="200" w:firstLine="600"/>
        <w:rPr>
          <w:rFonts w:ascii="仿宋" w:eastAsia="仿宋" w:hAnsi="仿宋" w:cs="仿宋"/>
          <w:kern w:val="0"/>
          <w:sz w:val="32"/>
          <w:szCs w:val="32"/>
        </w:rPr>
      </w:pPr>
      <w:proofErr w:type="gramStart"/>
      <w:r>
        <w:rPr>
          <w:rFonts w:ascii="仿宋" w:eastAsia="仿宋" w:hAnsi="仿宋" w:cs="仿宋" w:hint="eastAsia"/>
          <w:kern w:val="0"/>
          <w:sz w:val="30"/>
          <w:szCs w:val="30"/>
        </w:rPr>
        <w:t>车加工</w:t>
      </w:r>
      <w:proofErr w:type="gramEnd"/>
      <w:r>
        <w:rPr>
          <w:rFonts w:ascii="仿宋" w:eastAsia="仿宋" w:hAnsi="仿宋" w:cs="仿宋" w:hint="eastAsia"/>
          <w:kern w:val="0"/>
          <w:sz w:val="30"/>
          <w:szCs w:val="30"/>
        </w:rPr>
        <w:t>技术项目竞赛总时间：6小时（360分钟），零部件测量与计算机绘图、产品加工工艺制订两部分为1.5小时（90分钟），组合件生产加工为4.5小时（270分钟）。</w:t>
      </w:r>
    </w:p>
    <w:p w14:paraId="541527C1" w14:textId="77777777" w:rsidR="00D2018E" w:rsidRDefault="00000000">
      <w:pPr>
        <w:spacing w:line="560" w:lineRule="exact"/>
        <w:ind w:firstLineChars="200" w:firstLine="600"/>
        <w:rPr>
          <w:rFonts w:ascii="仿宋" w:eastAsia="仿宋" w:hAnsi="仿宋" w:cs="仿宋"/>
          <w:sz w:val="30"/>
          <w:szCs w:val="30"/>
        </w:rPr>
      </w:pPr>
      <w:r>
        <w:rPr>
          <w:rFonts w:ascii="黑体" w:eastAsia="黑体" w:hAnsi="黑体" w:cs="黑体" w:hint="eastAsia"/>
          <w:kern w:val="0"/>
          <w:sz w:val="30"/>
          <w:szCs w:val="30"/>
        </w:rPr>
        <w:t>四、竞赛方式</w:t>
      </w:r>
      <w:r>
        <w:rPr>
          <w:rFonts w:ascii="仿宋" w:eastAsia="仿宋" w:hAnsi="仿宋" w:cs="仿宋" w:hint="eastAsia"/>
          <w:sz w:val="30"/>
          <w:szCs w:val="30"/>
        </w:rPr>
        <w:br/>
        <w:t>竞赛采取</w:t>
      </w:r>
      <w:r>
        <w:rPr>
          <w:rFonts w:ascii="仿宋" w:eastAsia="仿宋" w:hAnsi="仿宋" w:cs="仿宋" w:hint="eastAsia"/>
          <w:kern w:val="0"/>
          <w:sz w:val="30"/>
          <w:szCs w:val="30"/>
        </w:rPr>
        <w:t>以个人赛方式进行。由各校为单位组队参赛</w:t>
      </w:r>
      <w:r>
        <w:rPr>
          <w:rFonts w:ascii="仿宋" w:eastAsia="仿宋" w:hAnsi="仿宋" w:cs="仿宋" w:hint="eastAsia"/>
          <w:sz w:val="30"/>
          <w:szCs w:val="30"/>
        </w:rPr>
        <w:t>，每校限报3名选手参赛，1 </w:t>
      </w:r>
      <w:proofErr w:type="gramStart"/>
      <w:r>
        <w:rPr>
          <w:rFonts w:ascii="仿宋" w:eastAsia="仿宋" w:hAnsi="仿宋" w:cs="仿宋" w:hint="eastAsia"/>
          <w:sz w:val="30"/>
          <w:szCs w:val="30"/>
        </w:rPr>
        <w:t>名指导</w:t>
      </w:r>
      <w:proofErr w:type="gramEnd"/>
      <w:r>
        <w:rPr>
          <w:rFonts w:ascii="仿宋" w:eastAsia="仿宋" w:hAnsi="仿宋" w:cs="仿宋" w:hint="eastAsia"/>
          <w:sz w:val="30"/>
          <w:szCs w:val="30"/>
        </w:rPr>
        <w:t>教师。</w:t>
      </w:r>
      <w:r>
        <w:rPr>
          <w:rFonts w:ascii="仿宋" w:eastAsia="仿宋" w:hAnsi="仿宋" w:cs="仿宋" w:hint="eastAsia"/>
          <w:sz w:val="30"/>
          <w:szCs w:val="30"/>
        </w:rPr>
        <w:br/>
        <w:t xml:space="preserve">    </w:t>
      </w:r>
      <w:r>
        <w:rPr>
          <w:rFonts w:ascii="黑体" w:eastAsia="黑体" w:hAnsi="黑体" w:cs="黑体" w:hint="eastAsia"/>
          <w:sz w:val="30"/>
          <w:szCs w:val="30"/>
        </w:rPr>
        <w:t>五、竞赛规则</w:t>
      </w:r>
      <w:r>
        <w:rPr>
          <w:rFonts w:ascii="仿宋" w:eastAsia="仿宋" w:hAnsi="仿宋" w:cs="仿宋" w:hint="eastAsia"/>
          <w:sz w:val="30"/>
          <w:szCs w:val="30"/>
        </w:rPr>
        <w:br/>
        <w:t xml:space="preserve">    (</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)比赛规则</w:t>
      </w:r>
      <w:r>
        <w:rPr>
          <w:rFonts w:ascii="仿宋" w:eastAsia="仿宋" w:hAnsi="仿宋" w:cs="仿宋" w:hint="eastAsia"/>
          <w:sz w:val="30"/>
          <w:szCs w:val="30"/>
        </w:rPr>
        <w:br/>
      </w:r>
      <w:r>
        <w:rPr>
          <w:rFonts w:ascii="仿宋" w:eastAsia="仿宋" w:hAnsi="仿宋" w:cs="仿宋" w:hint="eastAsia"/>
          <w:sz w:val="30"/>
          <w:szCs w:val="30"/>
        </w:rPr>
        <w:lastRenderedPageBreak/>
        <w:t xml:space="preserve">    </w:t>
      </w:r>
      <w:r>
        <w:rPr>
          <w:rFonts w:ascii="仿宋" w:eastAsia="仿宋" w:hAnsi="仿宋" w:cs="仿宋" w:hint="eastAsia"/>
          <w:kern w:val="0"/>
          <w:sz w:val="30"/>
          <w:szCs w:val="30"/>
        </w:rPr>
        <w:t>1.参赛选手必须是</w:t>
      </w:r>
      <w:r>
        <w:rPr>
          <w:rFonts w:ascii="仿宋" w:eastAsia="仿宋" w:hAnsi="仿宋" w:cs="仿宋" w:hint="eastAsia"/>
          <w:color w:val="FF0000"/>
          <w:kern w:val="0"/>
          <w:sz w:val="30"/>
          <w:szCs w:val="30"/>
        </w:rPr>
        <w:t>2020-2</w:t>
      </w:r>
      <w:r>
        <w:rPr>
          <w:rFonts w:ascii="仿宋" w:eastAsia="仿宋" w:hAnsi="仿宋" w:cs="仿宋"/>
          <w:color w:val="FF0000"/>
          <w:kern w:val="0"/>
          <w:sz w:val="30"/>
          <w:szCs w:val="30"/>
        </w:rPr>
        <w:t>02</w:t>
      </w:r>
      <w:r>
        <w:rPr>
          <w:rFonts w:ascii="仿宋" w:eastAsia="仿宋" w:hAnsi="仿宋" w:cs="仿宋" w:hint="eastAsia"/>
          <w:color w:val="FF0000"/>
          <w:kern w:val="0"/>
          <w:sz w:val="30"/>
          <w:szCs w:val="30"/>
        </w:rPr>
        <w:t>2</w:t>
      </w:r>
      <w:r>
        <w:rPr>
          <w:rFonts w:ascii="仿宋" w:eastAsia="仿宋" w:hAnsi="仿宋" w:cs="仿宋" w:hint="eastAsia"/>
          <w:kern w:val="0"/>
          <w:sz w:val="30"/>
          <w:szCs w:val="30"/>
        </w:rPr>
        <w:t>学年度中等职业学校全日制在校在籍学生或五年制高职中一至三年级（含三年级）的全日制在校在籍学生，不限性别，年龄须不超过18周岁（</w:t>
      </w:r>
      <w:r>
        <w:rPr>
          <w:rFonts w:ascii="仿宋" w:eastAsia="仿宋" w:hAnsi="仿宋" w:cs="仿宋" w:hint="eastAsia"/>
          <w:color w:val="FF0000"/>
          <w:kern w:val="0"/>
          <w:sz w:val="30"/>
          <w:szCs w:val="30"/>
        </w:rPr>
        <w:t>2004</w:t>
      </w:r>
      <w:r>
        <w:rPr>
          <w:rFonts w:ascii="仿宋" w:eastAsia="仿宋" w:hAnsi="仿宋" w:cs="仿宋" w:hint="eastAsia"/>
          <w:kern w:val="0"/>
          <w:sz w:val="30"/>
          <w:szCs w:val="30"/>
        </w:rPr>
        <w:t>年元月1日以后出生）。</w:t>
      </w:r>
      <w:r>
        <w:rPr>
          <w:rFonts w:ascii="仿宋" w:eastAsia="仿宋" w:hAnsi="仿宋" w:cs="仿宋" w:hint="eastAsia"/>
          <w:sz w:val="30"/>
          <w:szCs w:val="30"/>
        </w:rPr>
        <w:br/>
        <w:t xml:space="preserve">    2.因设备故障原因导致选手中断或终止比赛，</w:t>
      </w:r>
      <w:r>
        <w:rPr>
          <w:rFonts w:ascii="仿宋" w:eastAsia="仿宋" w:hAnsi="仿宋" w:cs="仿宋" w:hint="eastAsia"/>
          <w:sz w:val="30"/>
          <w:szCs w:val="30"/>
          <w:highlight w:val="red"/>
        </w:rPr>
        <w:t>10分钟以内不给予延时，10分钟以上由大赛裁判长视具体情况</w:t>
      </w:r>
      <w:proofErr w:type="gramStart"/>
      <w:r>
        <w:rPr>
          <w:rFonts w:ascii="仿宋" w:eastAsia="仿宋" w:hAnsi="仿宋" w:cs="仿宋" w:hint="eastAsia"/>
          <w:sz w:val="30"/>
          <w:szCs w:val="30"/>
          <w:highlight w:val="red"/>
        </w:rPr>
        <w:t>作出</w:t>
      </w:r>
      <w:proofErr w:type="gramEnd"/>
      <w:r>
        <w:rPr>
          <w:rFonts w:ascii="仿宋" w:eastAsia="仿宋" w:hAnsi="仿宋" w:cs="仿宋" w:hint="eastAsia"/>
          <w:sz w:val="30"/>
          <w:szCs w:val="30"/>
          <w:highlight w:val="red"/>
        </w:rPr>
        <w:t>处理决定</w:t>
      </w:r>
      <w:r>
        <w:rPr>
          <w:rFonts w:ascii="仿宋" w:eastAsia="仿宋" w:hAnsi="仿宋" w:cs="仿宋" w:hint="eastAsia"/>
          <w:sz w:val="30"/>
          <w:szCs w:val="30"/>
        </w:rPr>
        <w:t>。</w:t>
      </w:r>
    </w:p>
    <w:p w14:paraId="4AA30196" w14:textId="77777777" w:rsidR="00D2018E" w:rsidRDefault="00000000">
      <w:pPr>
        <w:snapToGrid w:val="0"/>
        <w:spacing w:line="560" w:lineRule="exact"/>
        <w:ind w:firstLineChars="200" w:firstLine="600"/>
        <w:rPr>
          <w:rFonts w:ascii="黑体" w:eastAsia="仿宋" w:hAnsi="黑体" w:cs="黑体"/>
          <w:kern w:val="0"/>
          <w:sz w:val="30"/>
          <w:szCs w:val="30"/>
        </w:rPr>
      </w:pPr>
      <w:r>
        <w:rPr>
          <w:rFonts w:ascii="仿宋" w:eastAsia="仿宋" w:hAnsi="仿宋" w:cs="仿宋" w:hint="eastAsia"/>
          <w:sz w:val="30"/>
          <w:szCs w:val="30"/>
        </w:rPr>
        <w:t>3..比赛过程中，选手若需休息、饮水或去洗手间，一律计算在比赛时间内。食品和饮水由赛场统一提供。</w:t>
      </w:r>
      <w:r>
        <w:rPr>
          <w:rFonts w:ascii="仿宋" w:eastAsia="仿宋" w:hAnsi="仿宋" w:cs="仿宋" w:hint="eastAsia"/>
          <w:sz w:val="30"/>
          <w:szCs w:val="30"/>
        </w:rPr>
        <w:br/>
        <w:t xml:space="preserve">    4.比赛过程中，选手出现野蛮操作或因工艺制定不当，造成夹具、刀具损坏者，经裁判员裁定，视情节轻重，做扣分至终止比赛的处理。裁定终止比赛的，须报总裁判长批准后执行。</w:t>
      </w:r>
      <w:r>
        <w:rPr>
          <w:rFonts w:ascii="仿宋" w:eastAsia="仿宋" w:hAnsi="仿宋" w:cs="仿宋" w:hint="eastAsia"/>
          <w:sz w:val="30"/>
          <w:szCs w:val="30"/>
        </w:rPr>
        <w:br/>
        <w:t xml:space="preserve">    5.如果选手提前结束比赛，应报裁判员批准。比赛终止时间由裁判员记录在案，选手签字确认。提前结束比赛后不得再进行任何加工，不准提前离开赛场。</w:t>
      </w:r>
    </w:p>
    <w:p w14:paraId="6A80B59A" w14:textId="77777777" w:rsidR="00D2018E" w:rsidRDefault="00000000">
      <w:pPr>
        <w:spacing w:line="560" w:lineRule="exact"/>
        <w:ind w:firstLineChars="200" w:firstLine="600"/>
        <w:rPr>
          <w:rFonts w:ascii="仿宋" w:eastAsia="仿宋" w:hAnsi="仿宋" w:cs="仿宋"/>
          <w:kern w:val="0"/>
          <w:sz w:val="30"/>
          <w:szCs w:val="30"/>
        </w:rPr>
      </w:pPr>
      <w:r>
        <w:rPr>
          <w:rFonts w:ascii="仿宋" w:eastAsia="仿宋" w:hAnsi="仿宋" w:cs="仿宋" w:hint="eastAsia"/>
          <w:sz w:val="30"/>
          <w:szCs w:val="30"/>
        </w:rPr>
        <w:t>6.选手提交的试件应经过清理,提交后裁判员在零件的指定位置做好标记并</w:t>
      </w:r>
      <w:proofErr w:type="gramStart"/>
      <w:r>
        <w:rPr>
          <w:rFonts w:ascii="仿宋" w:eastAsia="仿宋" w:hAnsi="仿宋" w:cs="仿宋" w:hint="eastAsia"/>
          <w:sz w:val="30"/>
          <w:szCs w:val="30"/>
        </w:rPr>
        <w:t>经选手</w:t>
      </w:r>
      <w:proofErr w:type="gramEnd"/>
      <w:r>
        <w:rPr>
          <w:rFonts w:ascii="仿宋" w:eastAsia="仿宋" w:hAnsi="仿宋" w:cs="仿宋" w:hint="eastAsia"/>
          <w:sz w:val="30"/>
          <w:szCs w:val="30"/>
        </w:rPr>
        <w:t>在登记簿上签字确认，以便检验和评分。</w:t>
      </w:r>
      <w:r>
        <w:rPr>
          <w:rFonts w:ascii="仿宋" w:eastAsia="仿宋" w:hAnsi="仿宋" w:cs="仿宋" w:hint="eastAsia"/>
          <w:sz w:val="30"/>
          <w:szCs w:val="30"/>
        </w:rPr>
        <w:br/>
      </w:r>
      <w:r>
        <w:rPr>
          <w:rFonts w:ascii="仿宋" w:eastAsia="仿宋" w:hAnsi="仿宋" w:cs="仿宋" w:hint="eastAsia"/>
          <w:sz w:val="30"/>
          <w:szCs w:val="30"/>
        </w:rPr>
        <w:br/>
        <w:t>(二)赛场规则</w:t>
      </w:r>
      <w:r>
        <w:rPr>
          <w:rFonts w:ascii="仿宋" w:eastAsia="仿宋" w:hAnsi="仿宋" w:cs="仿宋" w:hint="eastAsia"/>
          <w:sz w:val="30"/>
          <w:szCs w:val="30"/>
        </w:rPr>
        <w:br/>
      </w:r>
      <w:r>
        <w:rPr>
          <w:rFonts w:ascii="仿宋" w:eastAsia="仿宋" w:hAnsi="仿宋" w:cs="仿宋" w:hint="eastAsia"/>
          <w:sz w:val="30"/>
          <w:szCs w:val="30"/>
        </w:rPr>
        <w:br/>
      </w:r>
      <w:r>
        <w:rPr>
          <w:rFonts w:ascii="仿宋" w:eastAsia="仿宋" w:hAnsi="仿宋" w:cs="仿宋" w:hint="eastAsia"/>
          <w:kern w:val="0"/>
          <w:sz w:val="30"/>
          <w:szCs w:val="30"/>
        </w:rPr>
        <w:t>1.竞赛需采取多场次进行，由赛项执委会按照竞赛日程表组织各领队参加公开抽签，确定各队参赛场次。参赛队按照抽签确定的参赛时段分批次进入比赛场地参赛。同一个学校选手安排在同一场次参赛。东道主队安排在首场比赛。</w:t>
      </w:r>
    </w:p>
    <w:p w14:paraId="66C3B42D" w14:textId="77777777" w:rsidR="00D2018E" w:rsidRDefault="00000000">
      <w:pPr>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lastRenderedPageBreak/>
        <w:t>2.赛场</w:t>
      </w:r>
      <w:proofErr w:type="gramStart"/>
      <w:r>
        <w:rPr>
          <w:rFonts w:ascii="仿宋" w:eastAsia="仿宋" w:hAnsi="仿宋" w:cs="仿宋" w:hint="eastAsia"/>
          <w:kern w:val="0"/>
          <w:sz w:val="30"/>
          <w:szCs w:val="30"/>
        </w:rPr>
        <w:t>的赛位统一</w:t>
      </w:r>
      <w:proofErr w:type="gramEnd"/>
      <w:r>
        <w:rPr>
          <w:rFonts w:ascii="仿宋" w:eastAsia="仿宋" w:hAnsi="仿宋" w:cs="仿宋" w:hint="eastAsia"/>
          <w:kern w:val="0"/>
          <w:sz w:val="30"/>
          <w:szCs w:val="30"/>
        </w:rPr>
        <w:t>编制赛位号，参赛队选手</w:t>
      </w:r>
      <w:r>
        <w:rPr>
          <w:rFonts w:ascii="仿宋" w:eastAsia="仿宋" w:hAnsi="仿宋" w:cs="仿宋" w:hint="eastAsia"/>
          <w:sz w:val="30"/>
          <w:szCs w:val="30"/>
        </w:rPr>
        <w:t>按规定时间</w:t>
      </w:r>
      <w:r>
        <w:rPr>
          <w:rFonts w:ascii="仿宋" w:eastAsia="仿宋" w:hAnsi="仿宋" w:cs="仿宋" w:hint="eastAsia"/>
          <w:kern w:val="0"/>
          <w:sz w:val="30"/>
          <w:szCs w:val="30"/>
        </w:rPr>
        <w:t>比赛</w:t>
      </w:r>
      <w:r>
        <w:rPr>
          <w:rFonts w:ascii="仿宋" w:eastAsia="仿宋" w:hAnsi="仿宋" w:cs="仿宋" w:hint="eastAsia"/>
          <w:kern w:val="0"/>
          <w:sz w:val="30"/>
          <w:szCs w:val="30"/>
          <w:highlight w:val="red"/>
        </w:rPr>
        <w:t>前30分钟</w:t>
      </w:r>
      <w:r>
        <w:rPr>
          <w:rFonts w:ascii="仿宋" w:eastAsia="仿宋" w:hAnsi="仿宋" w:cs="仿宋" w:hint="eastAsia"/>
          <w:sz w:val="30"/>
          <w:szCs w:val="30"/>
        </w:rPr>
        <w:t>到达指定地点，凭参赛证、学籍证明和身份证(三证必须齐全)进行检录。</w:t>
      </w:r>
      <w:r>
        <w:rPr>
          <w:rFonts w:ascii="仿宋" w:eastAsia="仿宋" w:hAnsi="仿宋" w:cs="仿宋" w:hint="eastAsia"/>
          <w:kern w:val="0"/>
          <w:sz w:val="30"/>
          <w:szCs w:val="30"/>
        </w:rPr>
        <w:t>检录后，</w:t>
      </w:r>
      <w:r>
        <w:rPr>
          <w:rFonts w:ascii="仿宋" w:eastAsia="仿宋" w:hAnsi="仿宋" w:cs="仿宋" w:hint="eastAsia"/>
          <w:b/>
          <w:kern w:val="0"/>
          <w:sz w:val="30"/>
          <w:szCs w:val="30"/>
        </w:rPr>
        <w:t>参赛选手凭参赛</w:t>
      </w:r>
      <w:proofErr w:type="gramStart"/>
      <w:r>
        <w:rPr>
          <w:rFonts w:ascii="仿宋" w:eastAsia="仿宋" w:hAnsi="仿宋" w:cs="仿宋" w:hint="eastAsia"/>
          <w:b/>
          <w:kern w:val="0"/>
          <w:sz w:val="30"/>
          <w:szCs w:val="30"/>
        </w:rPr>
        <w:t>赛</w:t>
      </w:r>
      <w:proofErr w:type="gramEnd"/>
      <w:r>
        <w:rPr>
          <w:rFonts w:ascii="仿宋" w:eastAsia="仿宋" w:hAnsi="仿宋" w:cs="仿宋" w:hint="eastAsia"/>
          <w:b/>
          <w:kern w:val="0"/>
          <w:sz w:val="30"/>
          <w:szCs w:val="30"/>
        </w:rPr>
        <w:t>位号，隐匿个人身份进入赛场</w:t>
      </w:r>
      <w:r>
        <w:rPr>
          <w:rFonts w:ascii="仿宋" w:eastAsia="仿宋" w:hAnsi="仿宋" w:cs="仿宋" w:hint="eastAsia"/>
          <w:kern w:val="0"/>
          <w:sz w:val="30"/>
          <w:szCs w:val="30"/>
        </w:rPr>
        <w:t>，不得和指导老师等再有接触。赛前15分钟抽签决定赛位号，抽签结束后，随即按照抽取的赛位号进场，然后在对应</w:t>
      </w:r>
      <w:proofErr w:type="gramStart"/>
      <w:r>
        <w:rPr>
          <w:rFonts w:ascii="仿宋" w:eastAsia="仿宋" w:hAnsi="仿宋" w:cs="仿宋" w:hint="eastAsia"/>
          <w:kern w:val="0"/>
          <w:sz w:val="30"/>
          <w:szCs w:val="30"/>
        </w:rPr>
        <w:t>的赛位上</w:t>
      </w:r>
      <w:proofErr w:type="gramEnd"/>
      <w:r>
        <w:rPr>
          <w:rFonts w:ascii="仿宋" w:eastAsia="仿宋" w:hAnsi="仿宋" w:cs="仿宋" w:hint="eastAsia"/>
          <w:kern w:val="0"/>
          <w:sz w:val="30"/>
          <w:szCs w:val="30"/>
        </w:rPr>
        <w:t>完成竞赛规定的工作任务，赛位号由参赛选手抽取，</w:t>
      </w:r>
      <w:proofErr w:type="gramStart"/>
      <w:r>
        <w:rPr>
          <w:rFonts w:ascii="仿宋" w:eastAsia="仿宋" w:hAnsi="仿宋" w:cs="仿宋" w:hint="eastAsia"/>
          <w:kern w:val="0"/>
          <w:sz w:val="30"/>
          <w:szCs w:val="30"/>
        </w:rPr>
        <w:t>抽取赛</w:t>
      </w:r>
      <w:proofErr w:type="gramEnd"/>
      <w:r>
        <w:rPr>
          <w:rFonts w:ascii="仿宋" w:eastAsia="仿宋" w:hAnsi="仿宋" w:cs="仿宋" w:hint="eastAsia"/>
          <w:kern w:val="0"/>
          <w:sz w:val="30"/>
          <w:szCs w:val="30"/>
        </w:rPr>
        <w:t>位号的步骤：</w:t>
      </w:r>
    </w:p>
    <w:p w14:paraId="7CE41D60" w14:textId="77777777" w:rsidR="00D2018E" w:rsidRDefault="00000000">
      <w:pPr>
        <w:spacing w:line="560" w:lineRule="exact"/>
        <w:ind w:firstLineChars="200" w:firstLine="600"/>
        <w:rPr>
          <w:rFonts w:ascii="仿宋" w:eastAsia="仿宋" w:hAnsi="仿宋" w:cs="仿宋"/>
          <w:kern w:val="0"/>
          <w:sz w:val="30"/>
          <w:szCs w:val="30"/>
        </w:rPr>
      </w:pPr>
      <w:r>
        <w:rPr>
          <w:rFonts w:ascii="Calibri" w:eastAsia="仿宋" w:hAnsi="Calibri" w:cs="Calibri"/>
          <w:kern w:val="0"/>
          <w:sz w:val="30"/>
          <w:szCs w:val="30"/>
        </w:rPr>
        <w:t>①</w:t>
      </w:r>
      <w:r>
        <w:rPr>
          <w:rFonts w:ascii="仿宋" w:eastAsia="仿宋" w:hAnsi="仿宋" w:cs="仿宋" w:hint="eastAsia"/>
          <w:kern w:val="0"/>
          <w:sz w:val="30"/>
          <w:szCs w:val="30"/>
        </w:rPr>
        <w:t>.抽签由裁判长主持；</w:t>
      </w:r>
    </w:p>
    <w:p w14:paraId="5647F5D1" w14:textId="77777777" w:rsidR="00D2018E" w:rsidRDefault="00000000">
      <w:pPr>
        <w:spacing w:line="560" w:lineRule="exact"/>
        <w:ind w:firstLineChars="200" w:firstLine="600"/>
        <w:rPr>
          <w:rFonts w:ascii="仿宋" w:eastAsia="仿宋" w:hAnsi="仿宋" w:cs="仿宋"/>
          <w:kern w:val="0"/>
          <w:sz w:val="30"/>
          <w:szCs w:val="30"/>
        </w:rPr>
      </w:pPr>
      <w:r>
        <w:rPr>
          <w:rFonts w:ascii="Calibri" w:eastAsia="仿宋" w:hAnsi="Calibri" w:cs="Calibri"/>
          <w:kern w:val="0"/>
          <w:sz w:val="30"/>
          <w:szCs w:val="30"/>
        </w:rPr>
        <w:t>②</w:t>
      </w:r>
      <w:r>
        <w:rPr>
          <w:rFonts w:ascii="仿宋" w:eastAsia="仿宋" w:hAnsi="仿宋" w:cs="仿宋" w:hint="eastAsia"/>
          <w:kern w:val="0"/>
          <w:sz w:val="30"/>
          <w:szCs w:val="30"/>
        </w:rPr>
        <w:t>.参赛选手随机</w:t>
      </w:r>
      <w:proofErr w:type="gramStart"/>
      <w:r>
        <w:rPr>
          <w:rFonts w:ascii="仿宋" w:eastAsia="仿宋" w:hAnsi="仿宋" w:cs="仿宋" w:hint="eastAsia"/>
          <w:kern w:val="0"/>
          <w:sz w:val="30"/>
          <w:szCs w:val="30"/>
        </w:rPr>
        <w:t>抽取赛</w:t>
      </w:r>
      <w:proofErr w:type="gramEnd"/>
      <w:r>
        <w:rPr>
          <w:rFonts w:ascii="仿宋" w:eastAsia="仿宋" w:hAnsi="仿宋" w:cs="仿宋" w:hint="eastAsia"/>
          <w:kern w:val="0"/>
          <w:sz w:val="30"/>
          <w:szCs w:val="30"/>
        </w:rPr>
        <w:t>位号，并</w:t>
      </w:r>
      <w:proofErr w:type="gramStart"/>
      <w:r>
        <w:rPr>
          <w:rFonts w:ascii="仿宋" w:eastAsia="仿宋" w:hAnsi="仿宋" w:cs="仿宋" w:hint="eastAsia"/>
          <w:kern w:val="0"/>
          <w:sz w:val="30"/>
          <w:szCs w:val="30"/>
        </w:rPr>
        <w:t>在赛位记录</w:t>
      </w:r>
      <w:proofErr w:type="gramEnd"/>
      <w:r>
        <w:rPr>
          <w:rFonts w:ascii="仿宋" w:eastAsia="仿宋" w:hAnsi="仿宋" w:cs="仿宋" w:hint="eastAsia"/>
          <w:kern w:val="0"/>
          <w:sz w:val="30"/>
          <w:szCs w:val="30"/>
        </w:rPr>
        <w:t>单上签名确认；</w:t>
      </w:r>
    </w:p>
    <w:p w14:paraId="21AE3C34" w14:textId="77777777" w:rsidR="00D2018E" w:rsidRDefault="00000000">
      <w:pPr>
        <w:spacing w:line="560" w:lineRule="exact"/>
        <w:ind w:firstLineChars="200" w:firstLine="600"/>
        <w:rPr>
          <w:rFonts w:ascii="仿宋" w:eastAsia="仿宋" w:hAnsi="仿宋" w:cs="仿宋"/>
          <w:kern w:val="0"/>
          <w:sz w:val="30"/>
          <w:szCs w:val="30"/>
        </w:rPr>
      </w:pPr>
      <w:r>
        <w:rPr>
          <w:rFonts w:ascii="Calibri" w:eastAsia="仿宋" w:hAnsi="Calibri" w:cs="Calibri"/>
          <w:kern w:val="0"/>
          <w:sz w:val="30"/>
          <w:szCs w:val="30"/>
        </w:rPr>
        <w:t>③</w:t>
      </w:r>
      <w:r>
        <w:rPr>
          <w:rFonts w:ascii="仿宋" w:eastAsia="仿宋" w:hAnsi="仿宋" w:cs="仿宋" w:hint="eastAsia"/>
          <w:kern w:val="0"/>
          <w:sz w:val="30"/>
          <w:szCs w:val="30"/>
        </w:rPr>
        <w:t>.赛位号不对外公布，抽签结果由赛项办公室密封后统一保管，在评分结束后开封统计成绩。</w:t>
      </w:r>
    </w:p>
    <w:p w14:paraId="3448523C" w14:textId="77777777" w:rsidR="00D2018E" w:rsidRDefault="00000000">
      <w:pPr>
        <w:snapToGrid w:val="0"/>
        <w:spacing w:line="560" w:lineRule="exact"/>
        <w:ind w:firstLineChars="200" w:firstLine="600"/>
        <w:rPr>
          <w:rFonts w:ascii="黑体" w:eastAsia="黑体" w:hAnsi="黑体" w:cs="黑体"/>
          <w:kern w:val="0"/>
          <w:sz w:val="30"/>
          <w:szCs w:val="30"/>
        </w:rPr>
      </w:pPr>
      <w:r>
        <w:rPr>
          <w:rFonts w:ascii="仿宋" w:eastAsia="仿宋" w:hAnsi="仿宋" w:cs="仿宋" w:hint="eastAsia"/>
          <w:sz w:val="30"/>
          <w:szCs w:val="30"/>
        </w:rPr>
        <w:t>3.参赛选手必须按照设备管理规程进行操作。参赛选手不得携带通讯工具和其它未经允许的资料、物品进入比赛场地，不得中途退场。选手迟到15分钟取消比赛资格</w:t>
      </w:r>
      <w:r>
        <w:rPr>
          <w:rFonts w:ascii="仿宋" w:eastAsia="仿宋" w:hAnsi="仿宋" w:cs="仿宋" w:hint="eastAsia"/>
          <w:kern w:val="0"/>
          <w:sz w:val="30"/>
          <w:szCs w:val="30"/>
        </w:rPr>
        <w:t>。</w:t>
      </w:r>
      <w:r>
        <w:rPr>
          <w:rFonts w:ascii="仿宋" w:eastAsia="仿宋" w:hAnsi="仿宋" w:cs="仿宋" w:hint="eastAsia"/>
          <w:sz w:val="30"/>
          <w:szCs w:val="30"/>
        </w:rPr>
        <w:t>如出现较严重的违规、违纪、舞弊等现象，经裁判组裁定取消比赛成绩。</w:t>
      </w:r>
      <w:r>
        <w:rPr>
          <w:rFonts w:ascii="仿宋" w:eastAsia="仿宋" w:hAnsi="仿宋" w:cs="仿宋" w:hint="eastAsia"/>
          <w:sz w:val="30"/>
          <w:szCs w:val="30"/>
        </w:rPr>
        <w:br/>
      </w:r>
      <w:r>
        <w:rPr>
          <w:rFonts w:ascii="黑体" w:eastAsia="黑体" w:hAnsi="黑体" w:cs="黑体" w:hint="eastAsia"/>
          <w:sz w:val="30"/>
          <w:szCs w:val="30"/>
        </w:rPr>
        <w:t>六</w:t>
      </w:r>
      <w:r>
        <w:rPr>
          <w:rFonts w:ascii="黑体" w:eastAsia="黑体" w:hAnsi="黑体" w:cs="黑体" w:hint="eastAsia"/>
          <w:kern w:val="0"/>
          <w:sz w:val="30"/>
          <w:szCs w:val="30"/>
        </w:rPr>
        <w:t>、竞赛时间安排与流程</w:t>
      </w:r>
    </w:p>
    <w:p w14:paraId="55879C3D" w14:textId="77777777" w:rsidR="00D2018E" w:rsidRDefault="00000000">
      <w:pPr>
        <w:snapToGrid w:val="0"/>
        <w:spacing w:line="560" w:lineRule="exact"/>
        <w:ind w:firstLineChars="200" w:firstLine="600"/>
        <w:rPr>
          <w:rFonts w:ascii="仿宋" w:eastAsia="仿宋" w:hAnsi="仿宋" w:cs="仿宋"/>
          <w:sz w:val="30"/>
          <w:szCs w:val="30"/>
        </w:rPr>
      </w:pPr>
      <w:r>
        <w:rPr>
          <w:rFonts w:ascii="仿宋" w:eastAsia="仿宋" w:hAnsi="仿宋" w:cs="仿宋" w:hint="eastAsia"/>
          <w:kern w:val="0"/>
          <w:sz w:val="30"/>
          <w:szCs w:val="30"/>
        </w:rPr>
        <w:t>具体的竞赛日期，由六安市技能大赛执委会及赛区执委会统一规定，竞赛期间的日程安排见表1</w:t>
      </w:r>
      <w:r>
        <w:rPr>
          <w:rFonts w:ascii="仿宋" w:eastAsia="仿宋" w:hAnsi="仿宋" w:cs="仿宋" w:hint="eastAsia"/>
          <w:sz w:val="30"/>
          <w:szCs w:val="30"/>
        </w:rPr>
        <w:t>。</w:t>
      </w:r>
    </w:p>
    <w:p w14:paraId="4E81C533" w14:textId="77777777" w:rsidR="00D2018E" w:rsidRDefault="00D2018E">
      <w:pPr>
        <w:snapToGrid w:val="0"/>
        <w:spacing w:line="560" w:lineRule="exact"/>
        <w:ind w:firstLineChars="200" w:firstLine="600"/>
        <w:jc w:val="center"/>
        <w:rPr>
          <w:rFonts w:ascii="仿宋" w:eastAsia="仿宋" w:hAnsi="仿宋" w:cs="仿宋"/>
          <w:sz w:val="30"/>
          <w:szCs w:val="30"/>
        </w:rPr>
      </w:pPr>
    </w:p>
    <w:p w14:paraId="637704BA" w14:textId="77777777" w:rsidR="00D2018E" w:rsidRDefault="00D2018E">
      <w:pPr>
        <w:snapToGrid w:val="0"/>
        <w:spacing w:line="560" w:lineRule="exact"/>
        <w:ind w:firstLineChars="200" w:firstLine="600"/>
        <w:jc w:val="center"/>
        <w:rPr>
          <w:rFonts w:ascii="仿宋" w:eastAsia="仿宋" w:hAnsi="仿宋" w:cs="仿宋"/>
          <w:sz w:val="30"/>
          <w:szCs w:val="30"/>
        </w:rPr>
      </w:pPr>
    </w:p>
    <w:p w14:paraId="67FD2D2F" w14:textId="77777777" w:rsidR="00D2018E" w:rsidRDefault="00000000">
      <w:pPr>
        <w:snapToGrid w:val="0"/>
        <w:spacing w:line="560" w:lineRule="exact"/>
        <w:ind w:firstLineChars="200" w:firstLine="600"/>
        <w:jc w:val="center"/>
        <w:rPr>
          <w:rFonts w:ascii="仿宋" w:eastAsia="仿宋" w:hAnsi="仿宋" w:cs="仿宋"/>
          <w:sz w:val="30"/>
          <w:szCs w:val="30"/>
        </w:rPr>
      </w:pPr>
      <w:r>
        <w:rPr>
          <w:rFonts w:ascii="仿宋" w:eastAsia="仿宋" w:hAnsi="仿宋" w:cs="仿宋" w:hint="eastAsia"/>
          <w:sz w:val="30"/>
          <w:szCs w:val="30"/>
        </w:rPr>
        <w:t xml:space="preserve">表1 </w:t>
      </w:r>
      <w:proofErr w:type="gramStart"/>
      <w:r>
        <w:rPr>
          <w:rFonts w:ascii="仿宋" w:eastAsia="仿宋" w:hAnsi="仿宋" w:cs="仿宋" w:hint="eastAsia"/>
          <w:sz w:val="30"/>
          <w:szCs w:val="30"/>
        </w:rPr>
        <w:t>车加工</w:t>
      </w:r>
      <w:proofErr w:type="gramEnd"/>
      <w:r>
        <w:rPr>
          <w:rFonts w:ascii="仿宋" w:eastAsia="仿宋" w:hAnsi="仿宋" w:cs="仿宋" w:hint="eastAsia"/>
          <w:sz w:val="30"/>
          <w:szCs w:val="30"/>
        </w:rPr>
        <w:t>技术竞赛时间安排</w:t>
      </w:r>
    </w:p>
    <w:tbl>
      <w:tblPr>
        <w:tblW w:w="8505" w:type="dxa"/>
        <w:tblInd w:w="-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90"/>
        <w:gridCol w:w="1707"/>
        <w:gridCol w:w="5908"/>
      </w:tblGrid>
      <w:tr w:rsidR="00D2018E" w14:paraId="090EDA0F" w14:textId="77777777">
        <w:trPr>
          <w:trHeight w:val="495"/>
        </w:trPr>
        <w:tc>
          <w:tcPr>
            <w:tcW w:w="890"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6BB4734"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日期</w:t>
            </w:r>
          </w:p>
        </w:tc>
        <w:tc>
          <w:tcPr>
            <w:tcW w:w="170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09A77BA6"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时间</w:t>
            </w:r>
          </w:p>
        </w:tc>
        <w:tc>
          <w:tcPr>
            <w:tcW w:w="590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93F3630"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内容</w:t>
            </w:r>
          </w:p>
        </w:tc>
      </w:tr>
      <w:tr w:rsidR="00D2018E" w14:paraId="77E7367A" w14:textId="77777777">
        <w:trPr>
          <w:trHeight w:val="495"/>
        </w:trPr>
        <w:tc>
          <w:tcPr>
            <w:tcW w:w="890" w:type="dxa"/>
            <w:vMerge w:val="restart"/>
            <w:tcBorders>
              <w:top w:val="single" w:sz="2" w:space="0" w:color="auto"/>
              <w:left w:val="single" w:sz="2" w:space="0" w:color="auto"/>
              <w:right w:val="single" w:sz="2" w:space="0" w:color="auto"/>
            </w:tcBorders>
            <w:tcMar>
              <w:top w:w="15" w:type="dxa"/>
              <w:left w:w="15" w:type="dxa"/>
              <w:bottom w:w="15" w:type="dxa"/>
              <w:right w:w="15" w:type="dxa"/>
            </w:tcMar>
            <w:vAlign w:val="center"/>
          </w:tcPr>
          <w:p w14:paraId="19D0266D" w14:textId="77777777" w:rsidR="00D2018E" w:rsidRDefault="00000000">
            <w:pPr>
              <w:widowControl/>
              <w:spacing w:line="440" w:lineRule="exact"/>
              <w:jc w:val="center"/>
              <w:textAlignment w:val="center"/>
              <w:rPr>
                <w:rFonts w:ascii="仿宋" w:eastAsia="仿宋" w:hAnsi="仿宋" w:cs="仿宋"/>
                <w:kern w:val="0"/>
                <w:sz w:val="30"/>
                <w:szCs w:val="30"/>
              </w:rPr>
            </w:pPr>
            <w:r>
              <w:rPr>
                <w:rFonts w:ascii="仿宋" w:eastAsia="仿宋" w:hAnsi="仿宋" w:cs="仿宋" w:hint="eastAsia"/>
                <w:kern w:val="0"/>
                <w:sz w:val="30"/>
                <w:szCs w:val="30"/>
              </w:rPr>
              <w:t>第</w:t>
            </w:r>
          </w:p>
          <w:p w14:paraId="615EE72E" w14:textId="77777777" w:rsidR="00D2018E" w:rsidRDefault="00000000">
            <w:pPr>
              <w:widowControl/>
              <w:spacing w:line="440" w:lineRule="exact"/>
              <w:jc w:val="center"/>
              <w:textAlignment w:val="center"/>
              <w:rPr>
                <w:rFonts w:ascii="仿宋" w:eastAsia="仿宋" w:hAnsi="仿宋" w:cs="仿宋"/>
                <w:kern w:val="0"/>
                <w:sz w:val="30"/>
                <w:szCs w:val="30"/>
              </w:rPr>
            </w:pPr>
            <w:r>
              <w:rPr>
                <w:rFonts w:ascii="仿宋" w:eastAsia="仿宋" w:hAnsi="仿宋" w:cs="仿宋" w:hint="eastAsia"/>
                <w:kern w:val="0"/>
                <w:sz w:val="30"/>
                <w:szCs w:val="30"/>
              </w:rPr>
              <w:t>一</w:t>
            </w:r>
          </w:p>
          <w:p w14:paraId="10D7C9C6" w14:textId="77777777" w:rsidR="00D2018E" w:rsidRDefault="00000000">
            <w:pPr>
              <w:widowControl/>
              <w:spacing w:line="440" w:lineRule="exact"/>
              <w:jc w:val="center"/>
              <w:textAlignment w:val="center"/>
              <w:rPr>
                <w:rFonts w:ascii="仿宋" w:eastAsia="仿宋" w:hAnsi="仿宋" w:cs="仿宋"/>
                <w:kern w:val="0"/>
                <w:sz w:val="30"/>
                <w:szCs w:val="30"/>
              </w:rPr>
            </w:pPr>
            <w:r>
              <w:rPr>
                <w:rFonts w:ascii="仿宋" w:eastAsia="仿宋" w:hAnsi="仿宋" w:cs="仿宋" w:hint="eastAsia"/>
                <w:kern w:val="0"/>
                <w:sz w:val="30"/>
                <w:szCs w:val="30"/>
              </w:rPr>
              <w:lastRenderedPageBreak/>
              <w:t>天</w:t>
            </w:r>
          </w:p>
          <w:p w14:paraId="41646049" w14:textId="77777777" w:rsidR="00D2018E" w:rsidRDefault="00D2018E">
            <w:pPr>
              <w:spacing w:line="440" w:lineRule="exact"/>
              <w:jc w:val="center"/>
              <w:textAlignment w:val="center"/>
              <w:rPr>
                <w:rFonts w:ascii="仿宋" w:eastAsia="仿宋" w:hAnsi="仿宋" w:cs="仿宋"/>
                <w:kern w:val="0"/>
                <w:sz w:val="30"/>
                <w:szCs w:val="30"/>
              </w:rPr>
            </w:pPr>
          </w:p>
        </w:tc>
        <w:tc>
          <w:tcPr>
            <w:tcW w:w="170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42CEA291" w14:textId="77777777" w:rsidR="00D2018E" w:rsidRDefault="00000000">
            <w:pPr>
              <w:widowControl/>
              <w:spacing w:line="440" w:lineRule="exact"/>
              <w:jc w:val="center"/>
              <w:textAlignment w:val="center"/>
              <w:rPr>
                <w:rFonts w:ascii="仿宋" w:eastAsia="仿宋" w:hAnsi="仿宋" w:cs="仿宋"/>
                <w:kern w:val="0"/>
                <w:sz w:val="30"/>
                <w:szCs w:val="30"/>
              </w:rPr>
            </w:pPr>
            <w:r>
              <w:rPr>
                <w:rFonts w:ascii="仿宋" w:eastAsia="仿宋" w:hAnsi="仿宋" w:cs="仿宋" w:hint="eastAsia"/>
                <w:kern w:val="0"/>
                <w:sz w:val="24"/>
                <w:szCs w:val="30"/>
              </w:rPr>
              <w:lastRenderedPageBreak/>
              <w:t>8：00～10：00</w:t>
            </w:r>
          </w:p>
        </w:tc>
        <w:tc>
          <w:tcPr>
            <w:tcW w:w="590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0C3F6A8C" w14:textId="77777777" w:rsidR="00D2018E" w:rsidRDefault="00000000">
            <w:pPr>
              <w:widowControl/>
              <w:spacing w:line="440" w:lineRule="exact"/>
              <w:jc w:val="left"/>
              <w:textAlignment w:val="center"/>
              <w:rPr>
                <w:rFonts w:ascii="仿宋" w:eastAsia="仿宋" w:hAnsi="仿宋" w:cs="仿宋"/>
                <w:kern w:val="0"/>
                <w:sz w:val="30"/>
                <w:szCs w:val="30"/>
              </w:rPr>
            </w:pPr>
            <w:r>
              <w:rPr>
                <w:rFonts w:ascii="仿宋" w:eastAsia="仿宋" w:hAnsi="仿宋" w:cs="仿宋" w:hint="eastAsia"/>
                <w:kern w:val="0"/>
                <w:sz w:val="24"/>
                <w:szCs w:val="30"/>
              </w:rPr>
              <w:t>报到</w:t>
            </w:r>
          </w:p>
        </w:tc>
      </w:tr>
      <w:tr w:rsidR="00D2018E" w14:paraId="6DCD3B09" w14:textId="77777777">
        <w:trPr>
          <w:trHeight w:val="495"/>
        </w:trPr>
        <w:tc>
          <w:tcPr>
            <w:tcW w:w="890" w:type="dxa"/>
            <w:vMerge/>
            <w:tcBorders>
              <w:left w:val="single" w:sz="2" w:space="0" w:color="auto"/>
              <w:right w:val="single" w:sz="2" w:space="0" w:color="auto"/>
            </w:tcBorders>
            <w:vAlign w:val="center"/>
          </w:tcPr>
          <w:p w14:paraId="7C21DA4E" w14:textId="77777777" w:rsidR="00D2018E" w:rsidRDefault="00D2018E">
            <w:pPr>
              <w:spacing w:line="440" w:lineRule="exact"/>
              <w:jc w:val="center"/>
              <w:textAlignment w:val="center"/>
              <w:rPr>
                <w:rFonts w:ascii="仿宋" w:eastAsia="仿宋" w:hAnsi="仿宋" w:cs="仿宋"/>
                <w:kern w:val="0"/>
                <w:sz w:val="30"/>
                <w:szCs w:val="30"/>
              </w:rPr>
            </w:pPr>
          </w:p>
        </w:tc>
        <w:tc>
          <w:tcPr>
            <w:tcW w:w="170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9C0E96F" w14:textId="77777777" w:rsidR="00D2018E" w:rsidRDefault="00000000">
            <w:pPr>
              <w:widowControl/>
              <w:spacing w:line="440" w:lineRule="exact"/>
              <w:jc w:val="left"/>
              <w:textAlignment w:val="center"/>
              <w:rPr>
                <w:rFonts w:ascii="仿宋" w:eastAsia="仿宋" w:hAnsi="仿宋" w:cs="仿宋"/>
                <w:kern w:val="0"/>
                <w:sz w:val="24"/>
                <w:szCs w:val="30"/>
              </w:rPr>
            </w:pPr>
            <w:r>
              <w:rPr>
                <w:rFonts w:ascii="仿宋" w:eastAsia="仿宋" w:hAnsi="仿宋" w:cs="仿宋" w:hint="eastAsia"/>
                <w:kern w:val="0"/>
                <w:sz w:val="24"/>
                <w:szCs w:val="30"/>
              </w:rPr>
              <w:t>10：30～11：30</w:t>
            </w:r>
          </w:p>
        </w:tc>
        <w:tc>
          <w:tcPr>
            <w:tcW w:w="590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8C80DFB" w14:textId="77777777" w:rsidR="00D2018E" w:rsidRDefault="00000000">
            <w:pPr>
              <w:widowControl/>
              <w:spacing w:line="440" w:lineRule="exact"/>
              <w:jc w:val="left"/>
              <w:textAlignment w:val="center"/>
              <w:rPr>
                <w:rFonts w:ascii="仿宋" w:eastAsia="仿宋" w:hAnsi="仿宋" w:cs="仿宋"/>
                <w:kern w:val="0"/>
                <w:sz w:val="24"/>
                <w:szCs w:val="30"/>
              </w:rPr>
            </w:pPr>
            <w:r>
              <w:rPr>
                <w:rFonts w:ascii="仿宋" w:eastAsia="仿宋" w:hAnsi="仿宋" w:cs="仿宋" w:hint="eastAsia"/>
                <w:kern w:val="0"/>
                <w:sz w:val="24"/>
                <w:szCs w:val="30"/>
              </w:rPr>
              <w:t>领队会</w:t>
            </w:r>
          </w:p>
        </w:tc>
      </w:tr>
      <w:tr w:rsidR="00D2018E" w14:paraId="238FE29A" w14:textId="77777777">
        <w:trPr>
          <w:trHeight w:val="495"/>
        </w:trPr>
        <w:tc>
          <w:tcPr>
            <w:tcW w:w="890" w:type="dxa"/>
            <w:vMerge/>
            <w:tcBorders>
              <w:left w:val="single" w:sz="2" w:space="0" w:color="auto"/>
              <w:right w:val="single" w:sz="2" w:space="0" w:color="auto"/>
            </w:tcBorders>
            <w:vAlign w:val="center"/>
          </w:tcPr>
          <w:p w14:paraId="755EB4D6" w14:textId="77777777" w:rsidR="00D2018E" w:rsidRDefault="00D2018E">
            <w:pPr>
              <w:spacing w:line="440" w:lineRule="exact"/>
              <w:jc w:val="center"/>
              <w:textAlignment w:val="center"/>
              <w:rPr>
                <w:rFonts w:ascii="仿宋" w:eastAsia="仿宋" w:hAnsi="仿宋" w:cs="仿宋"/>
                <w:kern w:val="0"/>
                <w:sz w:val="30"/>
                <w:szCs w:val="30"/>
              </w:rPr>
            </w:pPr>
          </w:p>
        </w:tc>
        <w:tc>
          <w:tcPr>
            <w:tcW w:w="170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4D4C7D96" w14:textId="77777777" w:rsidR="00D2018E" w:rsidRDefault="00000000">
            <w:pPr>
              <w:widowControl/>
              <w:spacing w:line="440" w:lineRule="exact"/>
              <w:jc w:val="center"/>
              <w:textAlignment w:val="center"/>
              <w:rPr>
                <w:rFonts w:ascii="仿宋" w:eastAsia="仿宋" w:hAnsi="仿宋" w:cs="仿宋"/>
                <w:kern w:val="0"/>
                <w:sz w:val="24"/>
                <w:szCs w:val="30"/>
              </w:rPr>
            </w:pPr>
            <w:r>
              <w:rPr>
                <w:rFonts w:ascii="仿宋" w:eastAsia="仿宋" w:hAnsi="仿宋" w:cs="仿宋" w:hint="eastAsia"/>
                <w:kern w:val="0"/>
                <w:sz w:val="24"/>
                <w:szCs w:val="30"/>
              </w:rPr>
              <w:t>10：00～11：30</w:t>
            </w:r>
          </w:p>
        </w:tc>
        <w:tc>
          <w:tcPr>
            <w:tcW w:w="590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0A7AC979" w14:textId="77777777" w:rsidR="00D2018E" w:rsidRDefault="00000000">
            <w:pPr>
              <w:widowControl/>
              <w:spacing w:line="440" w:lineRule="exact"/>
              <w:jc w:val="left"/>
              <w:textAlignment w:val="center"/>
              <w:rPr>
                <w:rFonts w:ascii="仿宋" w:eastAsia="仿宋" w:hAnsi="仿宋" w:cs="仿宋"/>
                <w:kern w:val="0"/>
                <w:sz w:val="24"/>
                <w:szCs w:val="30"/>
              </w:rPr>
            </w:pPr>
            <w:r>
              <w:rPr>
                <w:rFonts w:ascii="仿宋" w:eastAsia="仿宋" w:hAnsi="仿宋" w:cs="仿宋" w:hint="eastAsia"/>
                <w:kern w:val="0"/>
                <w:sz w:val="24"/>
                <w:szCs w:val="30"/>
              </w:rPr>
              <w:t>选手熟悉赛场</w:t>
            </w:r>
          </w:p>
        </w:tc>
      </w:tr>
      <w:tr w:rsidR="00D2018E" w14:paraId="4983FF8A" w14:textId="77777777">
        <w:trPr>
          <w:trHeight w:val="495"/>
        </w:trPr>
        <w:tc>
          <w:tcPr>
            <w:tcW w:w="890" w:type="dxa"/>
            <w:vMerge/>
            <w:tcBorders>
              <w:left w:val="single" w:sz="2" w:space="0" w:color="auto"/>
              <w:right w:val="single" w:sz="2" w:space="0" w:color="auto"/>
            </w:tcBorders>
            <w:tcMar>
              <w:top w:w="15" w:type="dxa"/>
              <w:left w:w="15" w:type="dxa"/>
              <w:bottom w:w="15" w:type="dxa"/>
              <w:right w:w="15" w:type="dxa"/>
            </w:tcMar>
            <w:vAlign w:val="center"/>
          </w:tcPr>
          <w:p w14:paraId="61F4F7E6" w14:textId="77777777" w:rsidR="00D2018E" w:rsidRDefault="00D2018E">
            <w:pPr>
              <w:widowControl/>
              <w:spacing w:line="440" w:lineRule="exact"/>
              <w:jc w:val="center"/>
              <w:textAlignment w:val="center"/>
              <w:rPr>
                <w:rFonts w:ascii="仿宋" w:eastAsia="仿宋" w:hAnsi="仿宋" w:cs="仿宋"/>
                <w:kern w:val="0"/>
                <w:sz w:val="30"/>
                <w:szCs w:val="30"/>
              </w:rPr>
            </w:pPr>
          </w:p>
        </w:tc>
        <w:tc>
          <w:tcPr>
            <w:tcW w:w="170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0DD7171D" w14:textId="77777777" w:rsidR="00D2018E" w:rsidRDefault="00000000">
            <w:pPr>
              <w:widowControl/>
              <w:spacing w:line="440" w:lineRule="exact"/>
              <w:jc w:val="center"/>
              <w:textAlignment w:val="center"/>
              <w:rPr>
                <w:rFonts w:ascii="仿宋" w:eastAsia="仿宋" w:hAnsi="仿宋" w:cs="仿宋"/>
                <w:kern w:val="0"/>
                <w:sz w:val="24"/>
                <w:szCs w:val="30"/>
              </w:rPr>
            </w:pPr>
            <w:r>
              <w:rPr>
                <w:rFonts w:ascii="仿宋" w:eastAsia="仿宋" w:hAnsi="仿宋" w:cs="仿宋" w:hint="eastAsia"/>
                <w:kern w:val="0"/>
                <w:sz w:val="24"/>
                <w:szCs w:val="30"/>
              </w:rPr>
              <w:t>1</w:t>
            </w:r>
            <w:r>
              <w:rPr>
                <w:rFonts w:ascii="仿宋" w:eastAsia="仿宋" w:hAnsi="仿宋" w:cs="仿宋"/>
                <w:kern w:val="0"/>
                <w:sz w:val="24"/>
                <w:szCs w:val="30"/>
              </w:rPr>
              <w:t>4</w:t>
            </w:r>
            <w:r>
              <w:rPr>
                <w:rFonts w:ascii="仿宋" w:eastAsia="仿宋" w:hAnsi="仿宋" w:cs="仿宋" w:hint="eastAsia"/>
                <w:kern w:val="0"/>
                <w:sz w:val="24"/>
                <w:szCs w:val="30"/>
              </w:rPr>
              <w:t>：</w:t>
            </w:r>
            <w:r>
              <w:rPr>
                <w:rFonts w:ascii="仿宋" w:eastAsia="仿宋" w:hAnsi="仿宋" w:cs="仿宋"/>
                <w:kern w:val="0"/>
                <w:sz w:val="24"/>
                <w:szCs w:val="30"/>
              </w:rPr>
              <w:t>0</w:t>
            </w:r>
            <w:r>
              <w:rPr>
                <w:rFonts w:ascii="仿宋" w:eastAsia="仿宋" w:hAnsi="仿宋" w:cs="仿宋" w:hint="eastAsia"/>
                <w:kern w:val="0"/>
                <w:sz w:val="24"/>
                <w:szCs w:val="30"/>
              </w:rPr>
              <w:t>0～14：</w:t>
            </w:r>
            <w:r>
              <w:rPr>
                <w:rFonts w:ascii="仿宋" w:eastAsia="仿宋" w:hAnsi="仿宋" w:cs="仿宋"/>
                <w:kern w:val="0"/>
                <w:sz w:val="24"/>
                <w:szCs w:val="30"/>
              </w:rPr>
              <w:t>20</w:t>
            </w:r>
          </w:p>
        </w:tc>
        <w:tc>
          <w:tcPr>
            <w:tcW w:w="590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0F9E5DDF" w14:textId="77777777" w:rsidR="00D2018E" w:rsidRDefault="00000000">
            <w:pPr>
              <w:widowControl/>
              <w:spacing w:line="440" w:lineRule="exact"/>
              <w:jc w:val="left"/>
              <w:textAlignment w:val="center"/>
              <w:rPr>
                <w:rFonts w:ascii="仿宋" w:eastAsia="仿宋" w:hAnsi="仿宋" w:cs="仿宋"/>
                <w:kern w:val="0"/>
                <w:sz w:val="24"/>
                <w:szCs w:val="30"/>
              </w:rPr>
            </w:pPr>
            <w:r>
              <w:rPr>
                <w:rFonts w:ascii="仿宋" w:eastAsia="仿宋" w:hAnsi="仿宋" w:cs="仿宋"/>
                <w:kern w:val="0"/>
                <w:sz w:val="24"/>
                <w:szCs w:val="30"/>
              </w:rPr>
              <w:t>核实选手，抽签机位</w:t>
            </w:r>
          </w:p>
        </w:tc>
      </w:tr>
      <w:tr w:rsidR="00D2018E" w14:paraId="6CF5A432" w14:textId="77777777">
        <w:trPr>
          <w:trHeight w:val="467"/>
        </w:trPr>
        <w:tc>
          <w:tcPr>
            <w:tcW w:w="890" w:type="dxa"/>
            <w:vMerge/>
            <w:tcBorders>
              <w:left w:val="single" w:sz="2" w:space="0" w:color="auto"/>
              <w:right w:val="single" w:sz="2" w:space="0" w:color="auto"/>
            </w:tcBorders>
            <w:vAlign w:val="center"/>
          </w:tcPr>
          <w:p w14:paraId="67EF2E91" w14:textId="77777777" w:rsidR="00D2018E" w:rsidRDefault="00D2018E">
            <w:pPr>
              <w:widowControl/>
              <w:jc w:val="left"/>
              <w:rPr>
                <w:rFonts w:ascii="仿宋" w:eastAsia="仿宋" w:hAnsi="仿宋" w:cs="仿宋"/>
                <w:kern w:val="0"/>
                <w:sz w:val="30"/>
                <w:szCs w:val="30"/>
              </w:rPr>
            </w:pPr>
          </w:p>
        </w:tc>
        <w:tc>
          <w:tcPr>
            <w:tcW w:w="170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DDA5DEB" w14:textId="77777777" w:rsidR="00D2018E" w:rsidRDefault="00000000">
            <w:pPr>
              <w:widowControl/>
              <w:spacing w:line="440" w:lineRule="exact"/>
              <w:jc w:val="center"/>
              <w:textAlignment w:val="center"/>
              <w:rPr>
                <w:rFonts w:ascii="仿宋" w:eastAsia="仿宋" w:hAnsi="仿宋" w:cs="仿宋"/>
                <w:kern w:val="0"/>
                <w:sz w:val="24"/>
                <w:szCs w:val="30"/>
              </w:rPr>
            </w:pPr>
            <w:r>
              <w:rPr>
                <w:rFonts w:ascii="仿宋" w:eastAsia="仿宋" w:hAnsi="仿宋" w:cs="仿宋" w:hint="eastAsia"/>
                <w:kern w:val="0"/>
                <w:sz w:val="24"/>
                <w:szCs w:val="30"/>
              </w:rPr>
              <w:t>14：</w:t>
            </w:r>
            <w:r>
              <w:rPr>
                <w:rFonts w:ascii="仿宋" w:eastAsia="仿宋" w:hAnsi="仿宋" w:cs="仿宋"/>
                <w:kern w:val="0"/>
                <w:sz w:val="24"/>
                <w:szCs w:val="30"/>
              </w:rPr>
              <w:t>2</w:t>
            </w:r>
            <w:r>
              <w:rPr>
                <w:rFonts w:ascii="仿宋" w:eastAsia="仿宋" w:hAnsi="仿宋" w:cs="仿宋" w:hint="eastAsia"/>
                <w:kern w:val="0"/>
                <w:sz w:val="24"/>
                <w:szCs w:val="30"/>
              </w:rPr>
              <w:t>0～14：</w:t>
            </w:r>
            <w:r>
              <w:rPr>
                <w:rFonts w:ascii="仿宋" w:eastAsia="仿宋" w:hAnsi="仿宋" w:cs="仿宋"/>
                <w:kern w:val="0"/>
                <w:sz w:val="24"/>
                <w:szCs w:val="30"/>
              </w:rPr>
              <w:t>30</w:t>
            </w:r>
          </w:p>
        </w:tc>
        <w:tc>
          <w:tcPr>
            <w:tcW w:w="590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1D51FA22" w14:textId="77777777" w:rsidR="00D2018E" w:rsidRDefault="00000000">
            <w:pPr>
              <w:widowControl/>
              <w:spacing w:line="440" w:lineRule="exact"/>
              <w:jc w:val="left"/>
              <w:textAlignment w:val="center"/>
              <w:rPr>
                <w:rFonts w:ascii="仿宋" w:eastAsia="仿宋" w:hAnsi="仿宋" w:cs="仿宋"/>
                <w:kern w:val="0"/>
                <w:sz w:val="24"/>
                <w:szCs w:val="30"/>
              </w:rPr>
            </w:pPr>
            <w:r>
              <w:rPr>
                <w:rFonts w:ascii="仿宋" w:eastAsia="仿宋" w:hAnsi="仿宋" w:cs="仿宋"/>
                <w:kern w:val="0"/>
                <w:sz w:val="24"/>
                <w:szCs w:val="30"/>
              </w:rPr>
              <w:t>熟悉机位，运行制图软件</w:t>
            </w:r>
          </w:p>
        </w:tc>
      </w:tr>
      <w:tr w:rsidR="00D2018E" w14:paraId="0D886109" w14:textId="77777777">
        <w:trPr>
          <w:trHeight w:val="495"/>
        </w:trPr>
        <w:tc>
          <w:tcPr>
            <w:tcW w:w="890" w:type="dxa"/>
            <w:vMerge/>
            <w:tcBorders>
              <w:left w:val="single" w:sz="2" w:space="0" w:color="auto"/>
              <w:right w:val="single" w:sz="2" w:space="0" w:color="auto"/>
            </w:tcBorders>
            <w:vAlign w:val="center"/>
          </w:tcPr>
          <w:p w14:paraId="26A8F4B2" w14:textId="77777777" w:rsidR="00D2018E" w:rsidRDefault="00D2018E">
            <w:pPr>
              <w:widowControl/>
              <w:jc w:val="left"/>
              <w:rPr>
                <w:rFonts w:ascii="仿宋" w:eastAsia="仿宋" w:hAnsi="仿宋" w:cs="仿宋"/>
                <w:kern w:val="0"/>
                <w:sz w:val="30"/>
                <w:szCs w:val="30"/>
              </w:rPr>
            </w:pPr>
          </w:p>
        </w:tc>
        <w:tc>
          <w:tcPr>
            <w:tcW w:w="170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AC0251C" w14:textId="77777777" w:rsidR="00D2018E" w:rsidRDefault="00000000">
            <w:pPr>
              <w:widowControl/>
              <w:spacing w:line="440" w:lineRule="exact"/>
              <w:jc w:val="center"/>
              <w:textAlignment w:val="center"/>
              <w:rPr>
                <w:rFonts w:ascii="仿宋" w:eastAsia="仿宋" w:hAnsi="仿宋" w:cs="仿宋"/>
                <w:kern w:val="0"/>
                <w:sz w:val="24"/>
                <w:szCs w:val="30"/>
              </w:rPr>
            </w:pPr>
            <w:r>
              <w:rPr>
                <w:rFonts w:ascii="仿宋" w:eastAsia="仿宋" w:hAnsi="仿宋" w:cs="仿宋" w:hint="eastAsia"/>
                <w:kern w:val="0"/>
                <w:sz w:val="24"/>
                <w:szCs w:val="30"/>
              </w:rPr>
              <w:t>14：</w:t>
            </w:r>
            <w:r>
              <w:rPr>
                <w:rFonts w:ascii="仿宋" w:eastAsia="仿宋" w:hAnsi="仿宋" w:cs="仿宋"/>
                <w:kern w:val="0"/>
                <w:sz w:val="24"/>
                <w:szCs w:val="30"/>
              </w:rPr>
              <w:t>30</w:t>
            </w:r>
          </w:p>
        </w:tc>
        <w:tc>
          <w:tcPr>
            <w:tcW w:w="590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85C71D8" w14:textId="77777777" w:rsidR="00D2018E" w:rsidRDefault="00000000">
            <w:pPr>
              <w:widowControl/>
              <w:spacing w:line="440" w:lineRule="exact"/>
              <w:jc w:val="left"/>
              <w:textAlignment w:val="center"/>
              <w:rPr>
                <w:rFonts w:ascii="仿宋" w:eastAsia="仿宋" w:hAnsi="仿宋" w:cs="仿宋"/>
                <w:kern w:val="0"/>
                <w:sz w:val="24"/>
                <w:szCs w:val="30"/>
              </w:rPr>
            </w:pPr>
            <w:r>
              <w:rPr>
                <w:rFonts w:ascii="仿宋" w:eastAsia="仿宋" w:hAnsi="仿宋" w:cs="仿宋" w:hint="eastAsia"/>
                <w:kern w:val="0"/>
                <w:sz w:val="24"/>
                <w:szCs w:val="30"/>
              </w:rPr>
              <w:t>竞赛开始</w:t>
            </w:r>
          </w:p>
        </w:tc>
      </w:tr>
      <w:tr w:rsidR="00D2018E" w14:paraId="519B43ED" w14:textId="77777777">
        <w:trPr>
          <w:trHeight w:val="495"/>
        </w:trPr>
        <w:tc>
          <w:tcPr>
            <w:tcW w:w="890" w:type="dxa"/>
            <w:vMerge/>
            <w:tcBorders>
              <w:left w:val="single" w:sz="2" w:space="0" w:color="auto"/>
              <w:right w:val="single" w:sz="2" w:space="0" w:color="auto"/>
            </w:tcBorders>
            <w:vAlign w:val="center"/>
          </w:tcPr>
          <w:p w14:paraId="43FF4998" w14:textId="77777777" w:rsidR="00D2018E" w:rsidRDefault="00D2018E">
            <w:pPr>
              <w:widowControl/>
              <w:jc w:val="left"/>
              <w:rPr>
                <w:rFonts w:ascii="仿宋" w:eastAsia="仿宋" w:hAnsi="仿宋" w:cs="仿宋"/>
                <w:kern w:val="0"/>
                <w:sz w:val="30"/>
                <w:szCs w:val="30"/>
              </w:rPr>
            </w:pPr>
          </w:p>
        </w:tc>
        <w:tc>
          <w:tcPr>
            <w:tcW w:w="170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3B73651" w14:textId="77777777" w:rsidR="00D2018E" w:rsidRDefault="00000000">
            <w:pPr>
              <w:widowControl/>
              <w:spacing w:line="440" w:lineRule="exact"/>
              <w:jc w:val="center"/>
              <w:textAlignment w:val="center"/>
              <w:rPr>
                <w:rFonts w:ascii="仿宋" w:eastAsia="仿宋" w:hAnsi="仿宋" w:cs="仿宋"/>
                <w:kern w:val="0"/>
                <w:sz w:val="24"/>
                <w:szCs w:val="30"/>
              </w:rPr>
            </w:pPr>
            <w:r>
              <w:rPr>
                <w:rFonts w:ascii="仿宋" w:eastAsia="仿宋" w:hAnsi="仿宋" w:cs="仿宋" w:hint="eastAsia"/>
                <w:kern w:val="0"/>
                <w:sz w:val="24"/>
                <w:szCs w:val="30"/>
              </w:rPr>
              <w:t>14：</w:t>
            </w:r>
            <w:r>
              <w:rPr>
                <w:rFonts w:ascii="仿宋" w:eastAsia="仿宋" w:hAnsi="仿宋" w:cs="仿宋"/>
                <w:kern w:val="0"/>
                <w:sz w:val="24"/>
                <w:szCs w:val="30"/>
              </w:rPr>
              <w:t>30</w:t>
            </w:r>
            <w:r>
              <w:rPr>
                <w:rFonts w:ascii="仿宋" w:eastAsia="仿宋" w:hAnsi="仿宋" w:cs="仿宋" w:hint="eastAsia"/>
                <w:kern w:val="0"/>
                <w:sz w:val="24"/>
                <w:szCs w:val="30"/>
              </w:rPr>
              <w:t>～1</w:t>
            </w:r>
            <w:r>
              <w:rPr>
                <w:rFonts w:ascii="仿宋" w:eastAsia="仿宋" w:hAnsi="仿宋" w:cs="仿宋"/>
                <w:kern w:val="0"/>
                <w:sz w:val="24"/>
                <w:szCs w:val="30"/>
              </w:rPr>
              <w:t>6</w:t>
            </w:r>
            <w:r>
              <w:rPr>
                <w:rFonts w:ascii="仿宋" w:eastAsia="仿宋" w:hAnsi="仿宋" w:cs="仿宋" w:hint="eastAsia"/>
                <w:kern w:val="0"/>
                <w:sz w:val="24"/>
                <w:szCs w:val="30"/>
              </w:rPr>
              <w:t>：</w:t>
            </w:r>
            <w:r>
              <w:rPr>
                <w:rFonts w:ascii="仿宋" w:eastAsia="仿宋" w:hAnsi="仿宋" w:cs="仿宋"/>
                <w:kern w:val="0"/>
                <w:sz w:val="24"/>
                <w:szCs w:val="30"/>
              </w:rPr>
              <w:t>00</w:t>
            </w:r>
          </w:p>
        </w:tc>
        <w:tc>
          <w:tcPr>
            <w:tcW w:w="590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16ABA30F" w14:textId="77777777" w:rsidR="00D2018E" w:rsidRDefault="00000000">
            <w:pPr>
              <w:widowControl/>
              <w:spacing w:line="440" w:lineRule="exact"/>
              <w:jc w:val="left"/>
              <w:textAlignment w:val="center"/>
              <w:rPr>
                <w:rFonts w:ascii="仿宋" w:eastAsia="仿宋" w:hAnsi="仿宋" w:cs="仿宋"/>
                <w:kern w:val="0"/>
                <w:sz w:val="24"/>
                <w:szCs w:val="30"/>
              </w:rPr>
            </w:pPr>
            <w:r>
              <w:rPr>
                <w:rFonts w:ascii="仿宋" w:eastAsia="仿宋" w:hAnsi="仿宋" w:cs="仿宋"/>
                <w:kern w:val="0"/>
                <w:sz w:val="24"/>
                <w:szCs w:val="30"/>
              </w:rPr>
              <w:t>零部件测量与计算机绘图、产品加工工艺制定竞赛</w:t>
            </w:r>
          </w:p>
        </w:tc>
      </w:tr>
      <w:tr w:rsidR="00D2018E" w14:paraId="1603D13B" w14:textId="77777777">
        <w:trPr>
          <w:trHeight w:val="495"/>
        </w:trPr>
        <w:tc>
          <w:tcPr>
            <w:tcW w:w="890" w:type="dxa"/>
            <w:vMerge/>
            <w:tcBorders>
              <w:left w:val="single" w:sz="2" w:space="0" w:color="auto"/>
              <w:right w:val="single" w:sz="2" w:space="0" w:color="auto"/>
            </w:tcBorders>
            <w:vAlign w:val="center"/>
          </w:tcPr>
          <w:p w14:paraId="4C89ADE5" w14:textId="77777777" w:rsidR="00D2018E" w:rsidRDefault="00D2018E">
            <w:pPr>
              <w:widowControl/>
              <w:jc w:val="left"/>
              <w:rPr>
                <w:rFonts w:ascii="仿宋" w:eastAsia="仿宋" w:hAnsi="仿宋" w:cs="仿宋"/>
                <w:kern w:val="0"/>
                <w:sz w:val="30"/>
                <w:szCs w:val="30"/>
              </w:rPr>
            </w:pPr>
          </w:p>
        </w:tc>
        <w:tc>
          <w:tcPr>
            <w:tcW w:w="170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8E0F904" w14:textId="77777777" w:rsidR="00D2018E" w:rsidRDefault="00000000">
            <w:pPr>
              <w:widowControl/>
              <w:spacing w:line="440" w:lineRule="exact"/>
              <w:textAlignment w:val="center"/>
              <w:rPr>
                <w:rFonts w:ascii="仿宋" w:eastAsia="仿宋" w:hAnsi="仿宋" w:cs="仿宋"/>
                <w:kern w:val="0"/>
                <w:sz w:val="24"/>
                <w:szCs w:val="30"/>
              </w:rPr>
            </w:pPr>
            <w:r>
              <w:rPr>
                <w:rFonts w:ascii="仿宋" w:eastAsia="仿宋" w:hAnsi="仿宋" w:cs="仿宋"/>
                <w:kern w:val="0"/>
                <w:sz w:val="24"/>
                <w:szCs w:val="30"/>
              </w:rPr>
              <w:t>16</w:t>
            </w:r>
            <w:r>
              <w:rPr>
                <w:rFonts w:ascii="仿宋" w:eastAsia="仿宋" w:hAnsi="仿宋" w:cs="仿宋" w:hint="eastAsia"/>
                <w:kern w:val="0"/>
                <w:sz w:val="24"/>
                <w:szCs w:val="30"/>
              </w:rPr>
              <w:t>：</w:t>
            </w:r>
            <w:r>
              <w:rPr>
                <w:rFonts w:ascii="仿宋" w:eastAsia="仿宋" w:hAnsi="仿宋" w:cs="仿宋"/>
                <w:kern w:val="0"/>
                <w:sz w:val="24"/>
                <w:szCs w:val="30"/>
              </w:rPr>
              <w:t>00</w:t>
            </w:r>
            <w:r>
              <w:rPr>
                <w:rFonts w:ascii="仿宋" w:eastAsia="仿宋" w:hAnsi="仿宋" w:cs="仿宋" w:hint="eastAsia"/>
                <w:kern w:val="0"/>
                <w:sz w:val="24"/>
                <w:szCs w:val="30"/>
              </w:rPr>
              <w:t>～16：</w:t>
            </w:r>
            <w:r>
              <w:rPr>
                <w:rFonts w:ascii="仿宋" w:eastAsia="仿宋" w:hAnsi="仿宋" w:cs="仿宋"/>
                <w:kern w:val="0"/>
                <w:sz w:val="24"/>
                <w:szCs w:val="30"/>
              </w:rPr>
              <w:t>15</w:t>
            </w:r>
          </w:p>
        </w:tc>
        <w:tc>
          <w:tcPr>
            <w:tcW w:w="590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49BDEB97" w14:textId="77777777" w:rsidR="00D2018E" w:rsidRDefault="00000000">
            <w:pPr>
              <w:widowControl/>
              <w:spacing w:line="440" w:lineRule="exact"/>
              <w:jc w:val="left"/>
              <w:textAlignment w:val="center"/>
              <w:rPr>
                <w:rFonts w:ascii="仿宋" w:eastAsia="仿宋" w:hAnsi="仿宋" w:cs="仿宋"/>
                <w:kern w:val="0"/>
                <w:sz w:val="24"/>
                <w:szCs w:val="30"/>
              </w:rPr>
            </w:pPr>
            <w:r>
              <w:rPr>
                <w:rFonts w:ascii="仿宋" w:eastAsia="仿宋" w:hAnsi="仿宋" w:cs="仿宋" w:hint="eastAsia"/>
                <w:kern w:val="0"/>
                <w:sz w:val="24"/>
                <w:szCs w:val="30"/>
              </w:rPr>
              <w:t>收取DWG、PDF图纸和工艺文件</w:t>
            </w:r>
          </w:p>
        </w:tc>
      </w:tr>
      <w:tr w:rsidR="00D2018E" w14:paraId="10651941" w14:textId="77777777">
        <w:trPr>
          <w:trHeight w:val="495"/>
        </w:trPr>
        <w:tc>
          <w:tcPr>
            <w:tcW w:w="890" w:type="dxa"/>
            <w:vMerge w:val="restart"/>
            <w:tcBorders>
              <w:top w:val="single" w:sz="2" w:space="0" w:color="auto"/>
              <w:left w:val="single" w:sz="2" w:space="0" w:color="auto"/>
              <w:right w:val="single" w:sz="2" w:space="0" w:color="auto"/>
            </w:tcBorders>
            <w:tcMar>
              <w:top w:w="15" w:type="dxa"/>
              <w:left w:w="15" w:type="dxa"/>
              <w:bottom w:w="15" w:type="dxa"/>
              <w:right w:w="15" w:type="dxa"/>
            </w:tcMar>
            <w:vAlign w:val="center"/>
          </w:tcPr>
          <w:p w14:paraId="2B7E81F4" w14:textId="77777777" w:rsidR="00D2018E" w:rsidRDefault="00000000">
            <w:pPr>
              <w:widowControl/>
              <w:spacing w:line="440" w:lineRule="exact"/>
              <w:jc w:val="center"/>
              <w:textAlignment w:val="center"/>
              <w:rPr>
                <w:rFonts w:ascii="仿宋" w:eastAsia="仿宋" w:hAnsi="仿宋" w:cs="仿宋"/>
                <w:kern w:val="0"/>
                <w:sz w:val="30"/>
                <w:szCs w:val="30"/>
              </w:rPr>
            </w:pPr>
            <w:r>
              <w:rPr>
                <w:rFonts w:ascii="仿宋" w:eastAsia="仿宋" w:hAnsi="仿宋" w:cs="仿宋" w:hint="eastAsia"/>
                <w:kern w:val="0"/>
                <w:sz w:val="30"/>
                <w:szCs w:val="30"/>
              </w:rPr>
              <w:t>第</w:t>
            </w:r>
          </w:p>
          <w:p w14:paraId="2F4C25FD" w14:textId="77777777" w:rsidR="00D2018E" w:rsidRDefault="00000000">
            <w:pPr>
              <w:widowControl/>
              <w:spacing w:line="440" w:lineRule="exact"/>
              <w:jc w:val="center"/>
              <w:textAlignment w:val="center"/>
              <w:rPr>
                <w:rFonts w:ascii="仿宋" w:eastAsia="仿宋" w:hAnsi="仿宋" w:cs="仿宋"/>
                <w:kern w:val="0"/>
                <w:sz w:val="30"/>
                <w:szCs w:val="30"/>
              </w:rPr>
            </w:pPr>
            <w:r>
              <w:rPr>
                <w:rFonts w:ascii="仿宋" w:eastAsia="仿宋" w:hAnsi="仿宋" w:cs="仿宋" w:hint="eastAsia"/>
                <w:kern w:val="0"/>
                <w:sz w:val="30"/>
                <w:szCs w:val="30"/>
              </w:rPr>
              <w:t>二</w:t>
            </w:r>
          </w:p>
          <w:p w14:paraId="175A252B" w14:textId="77777777" w:rsidR="00D2018E" w:rsidRDefault="00000000">
            <w:pPr>
              <w:widowControl/>
              <w:spacing w:line="440" w:lineRule="exact"/>
              <w:jc w:val="center"/>
              <w:textAlignment w:val="center"/>
              <w:rPr>
                <w:rFonts w:ascii="仿宋" w:eastAsia="仿宋" w:hAnsi="仿宋" w:cs="仿宋"/>
                <w:kern w:val="0"/>
                <w:sz w:val="30"/>
                <w:szCs w:val="30"/>
              </w:rPr>
            </w:pPr>
            <w:r>
              <w:rPr>
                <w:rFonts w:ascii="仿宋" w:eastAsia="仿宋" w:hAnsi="仿宋" w:cs="仿宋"/>
                <w:kern w:val="0"/>
                <w:sz w:val="30"/>
                <w:szCs w:val="30"/>
              </w:rPr>
              <w:t>天</w:t>
            </w:r>
          </w:p>
        </w:tc>
        <w:tc>
          <w:tcPr>
            <w:tcW w:w="170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8509652" w14:textId="77777777" w:rsidR="00D2018E" w:rsidRDefault="00000000">
            <w:pPr>
              <w:widowControl/>
              <w:spacing w:line="440" w:lineRule="exact"/>
              <w:textAlignment w:val="center"/>
              <w:rPr>
                <w:rFonts w:ascii="仿宋" w:eastAsia="仿宋" w:hAnsi="仿宋" w:cs="仿宋"/>
                <w:kern w:val="0"/>
                <w:sz w:val="24"/>
                <w:szCs w:val="30"/>
              </w:rPr>
            </w:pPr>
            <w:r>
              <w:rPr>
                <w:rFonts w:ascii="仿宋" w:eastAsia="仿宋" w:hAnsi="仿宋" w:cs="仿宋" w:hint="eastAsia"/>
                <w:kern w:val="0"/>
                <w:sz w:val="24"/>
                <w:szCs w:val="30"/>
              </w:rPr>
              <w:t>7：20～7：30</w:t>
            </w:r>
          </w:p>
        </w:tc>
        <w:tc>
          <w:tcPr>
            <w:tcW w:w="590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46A3AE5E" w14:textId="77777777" w:rsidR="00D2018E" w:rsidRDefault="00000000">
            <w:pPr>
              <w:widowControl/>
              <w:spacing w:line="440" w:lineRule="exact"/>
              <w:jc w:val="left"/>
              <w:textAlignment w:val="center"/>
              <w:rPr>
                <w:rFonts w:ascii="仿宋" w:eastAsia="仿宋" w:hAnsi="仿宋" w:cs="仿宋"/>
                <w:kern w:val="0"/>
                <w:sz w:val="24"/>
                <w:szCs w:val="30"/>
              </w:rPr>
            </w:pPr>
            <w:r>
              <w:rPr>
                <w:rFonts w:ascii="仿宋" w:eastAsia="仿宋" w:hAnsi="仿宋" w:cs="仿宋"/>
                <w:kern w:val="0"/>
                <w:sz w:val="24"/>
                <w:szCs w:val="30"/>
              </w:rPr>
              <w:t>第一批抽签</w:t>
            </w:r>
            <w:proofErr w:type="gramStart"/>
            <w:r>
              <w:rPr>
                <w:rFonts w:ascii="仿宋" w:eastAsia="仿宋" w:hAnsi="仿宋" w:cs="仿宋"/>
                <w:kern w:val="0"/>
                <w:sz w:val="24"/>
                <w:szCs w:val="30"/>
              </w:rPr>
              <w:t>工位号</w:t>
            </w:r>
            <w:proofErr w:type="gramEnd"/>
          </w:p>
        </w:tc>
      </w:tr>
      <w:tr w:rsidR="00D2018E" w14:paraId="448218AB" w14:textId="77777777">
        <w:trPr>
          <w:trHeight w:val="495"/>
        </w:trPr>
        <w:tc>
          <w:tcPr>
            <w:tcW w:w="890" w:type="dxa"/>
            <w:vMerge/>
            <w:tcBorders>
              <w:left w:val="single" w:sz="2" w:space="0" w:color="auto"/>
              <w:right w:val="single" w:sz="2" w:space="0" w:color="auto"/>
            </w:tcBorders>
            <w:vAlign w:val="center"/>
          </w:tcPr>
          <w:p w14:paraId="11868292" w14:textId="77777777" w:rsidR="00D2018E" w:rsidRDefault="00D2018E">
            <w:pPr>
              <w:widowControl/>
              <w:jc w:val="left"/>
              <w:rPr>
                <w:rFonts w:ascii="仿宋" w:eastAsia="仿宋" w:hAnsi="仿宋" w:cs="仿宋"/>
                <w:kern w:val="0"/>
                <w:sz w:val="30"/>
                <w:szCs w:val="30"/>
              </w:rPr>
            </w:pPr>
          </w:p>
        </w:tc>
        <w:tc>
          <w:tcPr>
            <w:tcW w:w="170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04BD81A" w14:textId="77777777" w:rsidR="00D2018E" w:rsidRDefault="00000000">
            <w:pPr>
              <w:widowControl/>
              <w:spacing w:line="440" w:lineRule="exact"/>
              <w:textAlignment w:val="center"/>
              <w:rPr>
                <w:rFonts w:ascii="仿宋" w:eastAsia="仿宋" w:hAnsi="仿宋" w:cs="仿宋"/>
                <w:kern w:val="0"/>
                <w:sz w:val="24"/>
                <w:szCs w:val="30"/>
              </w:rPr>
            </w:pPr>
            <w:r>
              <w:rPr>
                <w:rFonts w:ascii="仿宋" w:eastAsia="仿宋" w:hAnsi="仿宋" w:cs="仿宋" w:hint="eastAsia"/>
                <w:kern w:val="0"/>
                <w:sz w:val="24"/>
                <w:szCs w:val="30"/>
              </w:rPr>
              <w:t>7：30～8：00</w:t>
            </w:r>
          </w:p>
        </w:tc>
        <w:tc>
          <w:tcPr>
            <w:tcW w:w="590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28AE5F13" w14:textId="77777777" w:rsidR="00D2018E" w:rsidRDefault="00000000">
            <w:pPr>
              <w:widowControl/>
              <w:spacing w:line="440" w:lineRule="exact"/>
              <w:jc w:val="left"/>
              <w:textAlignment w:val="center"/>
              <w:rPr>
                <w:rFonts w:ascii="仿宋" w:eastAsia="仿宋" w:hAnsi="仿宋" w:cs="仿宋"/>
                <w:kern w:val="0"/>
                <w:sz w:val="24"/>
                <w:szCs w:val="30"/>
              </w:rPr>
            </w:pPr>
            <w:r>
              <w:rPr>
                <w:rFonts w:ascii="仿宋" w:eastAsia="仿宋" w:hAnsi="仿宋" w:cs="仿宋"/>
                <w:kern w:val="0"/>
                <w:sz w:val="24"/>
                <w:szCs w:val="30"/>
              </w:rPr>
              <w:t>第一批选手安全生产教育，入场，熟悉机床，检查下发物品</w:t>
            </w:r>
          </w:p>
        </w:tc>
      </w:tr>
      <w:tr w:rsidR="00D2018E" w14:paraId="4D3B35A5" w14:textId="77777777">
        <w:trPr>
          <w:trHeight w:val="495"/>
        </w:trPr>
        <w:tc>
          <w:tcPr>
            <w:tcW w:w="890" w:type="dxa"/>
            <w:vMerge/>
            <w:tcBorders>
              <w:left w:val="single" w:sz="2" w:space="0" w:color="auto"/>
              <w:right w:val="single" w:sz="2" w:space="0" w:color="auto"/>
            </w:tcBorders>
            <w:vAlign w:val="center"/>
          </w:tcPr>
          <w:p w14:paraId="4DF93DE0" w14:textId="77777777" w:rsidR="00D2018E" w:rsidRDefault="00D2018E">
            <w:pPr>
              <w:widowControl/>
              <w:jc w:val="left"/>
              <w:rPr>
                <w:rFonts w:ascii="仿宋" w:eastAsia="仿宋" w:hAnsi="仿宋" w:cs="仿宋"/>
                <w:kern w:val="0"/>
                <w:sz w:val="30"/>
                <w:szCs w:val="30"/>
              </w:rPr>
            </w:pPr>
          </w:p>
        </w:tc>
        <w:tc>
          <w:tcPr>
            <w:tcW w:w="170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6DC78779" w14:textId="77777777" w:rsidR="00D2018E" w:rsidRDefault="00000000">
            <w:pPr>
              <w:widowControl/>
              <w:spacing w:line="440" w:lineRule="exact"/>
              <w:jc w:val="center"/>
              <w:textAlignment w:val="center"/>
              <w:rPr>
                <w:rFonts w:ascii="仿宋" w:eastAsia="仿宋" w:hAnsi="仿宋" w:cs="仿宋"/>
                <w:kern w:val="0"/>
                <w:sz w:val="24"/>
                <w:szCs w:val="30"/>
              </w:rPr>
            </w:pPr>
            <w:r>
              <w:rPr>
                <w:rFonts w:ascii="仿宋" w:eastAsia="仿宋" w:hAnsi="仿宋" w:cs="仿宋" w:hint="eastAsia"/>
                <w:kern w:val="0"/>
                <w:sz w:val="24"/>
                <w:szCs w:val="30"/>
              </w:rPr>
              <w:t>8：00</w:t>
            </w:r>
          </w:p>
        </w:tc>
        <w:tc>
          <w:tcPr>
            <w:tcW w:w="590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1AA529A4" w14:textId="77777777" w:rsidR="00D2018E" w:rsidRDefault="00000000">
            <w:pPr>
              <w:widowControl/>
              <w:spacing w:line="440" w:lineRule="exact"/>
              <w:jc w:val="left"/>
              <w:textAlignment w:val="center"/>
              <w:rPr>
                <w:rFonts w:ascii="仿宋" w:eastAsia="仿宋" w:hAnsi="仿宋" w:cs="仿宋"/>
                <w:kern w:val="0"/>
                <w:sz w:val="24"/>
                <w:szCs w:val="30"/>
              </w:rPr>
            </w:pPr>
            <w:r>
              <w:rPr>
                <w:rFonts w:ascii="仿宋" w:eastAsia="仿宋" w:hAnsi="仿宋" w:cs="仿宋" w:hint="eastAsia"/>
                <w:kern w:val="0"/>
                <w:sz w:val="24"/>
                <w:szCs w:val="30"/>
              </w:rPr>
              <w:t>第一批选手实操竞赛开始</w:t>
            </w:r>
          </w:p>
        </w:tc>
      </w:tr>
      <w:tr w:rsidR="00D2018E" w14:paraId="258B774E" w14:textId="77777777">
        <w:trPr>
          <w:trHeight w:val="495"/>
        </w:trPr>
        <w:tc>
          <w:tcPr>
            <w:tcW w:w="890" w:type="dxa"/>
            <w:vMerge/>
            <w:tcBorders>
              <w:left w:val="single" w:sz="2" w:space="0" w:color="auto"/>
              <w:right w:val="single" w:sz="2" w:space="0" w:color="auto"/>
            </w:tcBorders>
            <w:vAlign w:val="center"/>
          </w:tcPr>
          <w:p w14:paraId="7385D634" w14:textId="77777777" w:rsidR="00D2018E" w:rsidRDefault="00D2018E">
            <w:pPr>
              <w:widowControl/>
              <w:jc w:val="left"/>
              <w:rPr>
                <w:rFonts w:ascii="仿宋" w:eastAsia="仿宋" w:hAnsi="仿宋" w:cs="仿宋"/>
                <w:kern w:val="0"/>
                <w:sz w:val="30"/>
                <w:szCs w:val="30"/>
              </w:rPr>
            </w:pPr>
          </w:p>
        </w:tc>
        <w:tc>
          <w:tcPr>
            <w:tcW w:w="170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0776BDE" w14:textId="77777777" w:rsidR="00D2018E" w:rsidRDefault="00000000">
            <w:pPr>
              <w:widowControl/>
              <w:spacing w:line="440" w:lineRule="exact"/>
              <w:textAlignment w:val="center"/>
              <w:rPr>
                <w:rFonts w:ascii="仿宋" w:eastAsia="仿宋" w:hAnsi="仿宋" w:cs="仿宋"/>
                <w:kern w:val="0"/>
                <w:sz w:val="24"/>
                <w:szCs w:val="30"/>
              </w:rPr>
            </w:pPr>
            <w:r>
              <w:rPr>
                <w:rFonts w:ascii="仿宋" w:eastAsia="仿宋" w:hAnsi="仿宋" w:cs="仿宋" w:hint="eastAsia"/>
                <w:kern w:val="0"/>
                <w:sz w:val="24"/>
                <w:szCs w:val="30"/>
              </w:rPr>
              <w:t>8：00～12：30</w:t>
            </w:r>
          </w:p>
        </w:tc>
        <w:tc>
          <w:tcPr>
            <w:tcW w:w="590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07221E7" w14:textId="77777777" w:rsidR="00D2018E" w:rsidRDefault="00000000">
            <w:pPr>
              <w:widowControl/>
              <w:spacing w:line="440" w:lineRule="exact"/>
              <w:jc w:val="left"/>
              <w:textAlignment w:val="center"/>
              <w:rPr>
                <w:rFonts w:ascii="仿宋" w:eastAsia="仿宋" w:hAnsi="仿宋" w:cs="仿宋"/>
                <w:kern w:val="0"/>
                <w:sz w:val="24"/>
                <w:szCs w:val="30"/>
              </w:rPr>
            </w:pPr>
            <w:r>
              <w:rPr>
                <w:rFonts w:ascii="仿宋" w:eastAsia="仿宋" w:hAnsi="仿宋" w:cs="仿宋"/>
                <w:kern w:val="0"/>
                <w:sz w:val="24"/>
                <w:szCs w:val="30"/>
              </w:rPr>
              <w:t>第一批选手实操竞赛</w:t>
            </w:r>
          </w:p>
        </w:tc>
      </w:tr>
      <w:tr w:rsidR="00D2018E" w14:paraId="6DC8297F" w14:textId="77777777">
        <w:trPr>
          <w:trHeight w:val="495"/>
        </w:trPr>
        <w:tc>
          <w:tcPr>
            <w:tcW w:w="890" w:type="dxa"/>
            <w:vMerge/>
            <w:tcBorders>
              <w:left w:val="single" w:sz="2" w:space="0" w:color="auto"/>
              <w:right w:val="single" w:sz="2" w:space="0" w:color="auto"/>
            </w:tcBorders>
            <w:vAlign w:val="center"/>
          </w:tcPr>
          <w:p w14:paraId="726CC3C0" w14:textId="77777777" w:rsidR="00D2018E" w:rsidRDefault="00D2018E">
            <w:pPr>
              <w:widowControl/>
              <w:jc w:val="left"/>
              <w:rPr>
                <w:rFonts w:ascii="仿宋" w:eastAsia="仿宋" w:hAnsi="仿宋" w:cs="仿宋"/>
                <w:kern w:val="0"/>
                <w:sz w:val="30"/>
                <w:szCs w:val="30"/>
              </w:rPr>
            </w:pPr>
          </w:p>
        </w:tc>
        <w:tc>
          <w:tcPr>
            <w:tcW w:w="170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19E837A" w14:textId="77777777" w:rsidR="00D2018E" w:rsidRDefault="00000000">
            <w:pPr>
              <w:widowControl/>
              <w:spacing w:line="440" w:lineRule="exact"/>
              <w:textAlignment w:val="center"/>
              <w:rPr>
                <w:rFonts w:ascii="仿宋" w:eastAsia="仿宋" w:hAnsi="仿宋" w:cs="仿宋"/>
                <w:kern w:val="0"/>
                <w:sz w:val="24"/>
                <w:szCs w:val="30"/>
              </w:rPr>
            </w:pPr>
            <w:r>
              <w:rPr>
                <w:rFonts w:ascii="仿宋" w:eastAsia="仿宋" w:hAnsi="仿宋" w:cs="仿宋" w:hint="eastAsia"/>
                <w:kern w:val="0"/>
                <w:sz w:val="24"/>
                <w:szCs w:val="30"/>
              </w:rPr>
              <w:t>12：30～13：00</w:t>
            </w:r>
          </w:p>
        </w:tc>
        <w:tc>
          <w:tcPr>
            <w:tcW w:w="590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4926BA5C" w14:textId="77777777" w:rsidR="00D2018E" w:rsidRDefault="00000000">
            <w:pPr>
              <w:widowControl/>
              <w:spacing w:line="440" w:lineRule="exact"/>
              <w:jc w:val="left"/>
              <w:textAlignment w:val="center"/>
              <w:rPr>
                <w:rFonts w:ascii="仿宋" w:eastAsia="仿宋" w:hAnsi="仿宋" w:cs="仿宋"/>
                <w:kern w:val="0"/>
                <w:sz w:val="24"/>
                <w:szCs w:val="30"/>
              </w:rPr>
            </w:pPr>
            <w:r>
              <w:rPr>
                <w:rFonts w:ascii="仿宋" w:eastAsia="仿宋" w:hAnsi="仿宋" w:cs="仿宋"/>
                <w:kern w:val="0"/>
                <w:sz w:val="24"/>
                <w:szCs w:val="30"/>
              </w:rPr>
              <w:t>第一批选手上交</w:t>
            </w:r>
            <w:r>
              <w:rPr>
                <w:rFonts w:ascii="仿宋" w:eastAsia="仿宋" w:hAnsi="仿宋" w:cs="仿宋" w:hint="eastAsia"/>
                <w:kern w:val="0"/>
                <w:sz w:val="24"/>
                <w:szCs w:val="30"/>
              </w:rPr>
              <w:t>工</w:t>
            </w:r>
            <w:r>
              <w:rPr>
                <w:rFonts w:ascii="仿宋" w:eastAsia="仿宋" w:hAnsi="仿宋" w:cs="仿宋"/>
                <w:kern w:val="0"/>
                <w:sz w:val="24"/>
                <w:szCs w:val="30"/>
              </w:rPr>
              <w:t>件并退场，第二批选手抽签</w:t>
            </w:r>
            <w:proofErr w:type="gramStart"/>
            <w:r>
              <w:rPr>
                <w:rFonts w:ascii="仿宋" w:eastAsia="仿宋" w:hAnsi="仿宋" w:cs="仿宋"/>
                <w:kern w:val="0"/>
                <w:sz w:val="24"/>
                <w:szCs w:val="30"/>
              </w:rPr>
              <w:t>工位号</w:t>
            </w:r>
            <w:proofErr w:type="gramEnd"/>
          </w:p>
        </w:tc>
      </w:tr>
      <w:tr w:rsidR="00D2018E" w14:paraId="3DB8145B" w14:textId="77777777">
        <w:trPr>
          <w:trHeight w:val="455"/>
        </w:trPr>
        <w:tc>
          <w:tcPr>
            <w:tcW w:w="890" w:type="dxa"/>
            <w:vMerge/>
            <w:tcBorders>
              <w:left w:val="single" w:sz="2" w:space="0" w:color="auto"/>
              <w:right w:val="single" w:sz="2" w:space="0" w:color="auto"/>
            </w:tcBorders>
            <w:vAlign w:val="center"/>
          </w:tcPr>
          <w:p w14:paraId="32ECD151" w14:textId="77777777" w:rsidR="00D2018E" w:rsidRDefault="00D2018E">
            <w:pPr>
              <w:widowControl/>
              <w:jc w:val="left"/>
              <w:rPr>
                <w:rFonts w:ascii="仿宋" w:eastAsia="仿宋" w:hAnsi="仿宋" w:cs="仿宋"/>
                <w:kern w:val="0"/>
                <w:sz w:val="30"/>
                <w:szCs w:val="30"/>
              </w:rPr>
            </w:pPr>
          </w:p>
        </w:tc>
        <w:tc>
          <w:tcPr>
            <w:tcW w:w="170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4226E4B8" w14:textId="77777777" w:rsidR="00D2018E" w:rsidRDefault="00000000">
            <w:pPr>
              <w:widowControl/>
              <w:spacing w:line="440" w:lineRule="exact"/>
              <w:textAlignment w:val="center"/>
              <w:rPr>
                <w:rFonts w:ascii="仿宋" w:eastAsia="仿宋" w:hAnsi="仿宋" w:cs="仿宋"/>
                <w:kern w:val="0"/>
                <w:sz w:val="24"/>
                <w:szCs w:val="30"/>
              </w:rPr>
            </w:pPr>
            <w:r>
              <w:rPr>
                <w:rFonts w:ascii="仿宋" w:eastAsia="仿宋" w:hAnsi="仿宋" w:cs="仿宋" w:hint="eastAsia"/>
                <w:kern w:val="0"/>
                <w:sz w:val="24"/>
                <w:szCs w:val="30"/>
              </w:rPr>
              <w:t>13：00～13：30</w:t>
            </w:r>
          </w:p>
        </w:tc>
        <w:tc>
          <w:tcPr>
            <w:tcW w:w="590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69214DF1" w14:textId="77777777" w:rsidR="00D2018E" w:rsidRDefault="00000000">
            <w:pPr>
              <w:widowControl/>
              <w:spacing w:line="440" w:lineRule="exact"/>
              <w:jc w:val="left"/>
              <w:textAlignment w:val="center"/>
              <w:rPr>
                <w:rFonts w:ascii="仿宋" w:eastAsia="仿宋" w:hAnsi="仿宋" w:cs="仿宋"/>
                <w:kern w:val="0"/>
                <w:sz w:val="24"/>
                <w:szCs w:val="30"/>
              </w:rPr>
            </w:pPr>
            <w:r>
              <w:rPr>
                <w:rFonts w:ascii="仿宋" w:eastAsia="仿宋" w:hAnsi="仿宋" w:cs="仿宋"/>
                <w:kern w:val="0"/>
                <w:sz w:val="24"/>
                <w:szCs w:val="30"/>
              </w:rPr>
              <w:t>第二批选手安全生产教育，入场，熟悉机床，检查下发物品</w:t>
            </w:r>
          </w:p>
        </w:tc>
      </w:tr>
      <w:tr w:rsidR="00D2018E" w14:paraId="114B9D76" w14:textId="77777777">
        <w:trPr>
          <w:trHeight w:val="495"/>
        </w:trPr>
        <w:tc>
          <w:tcPr>
            <w:tcW w:w="890" w:type="dxa"/>
            <w:vMerge/>
            <w:tcBorders>
              <w:left w:val="single" w:sz="2" w:space="0" w:color="auto"/>
              <w:right w:val="single" w:sz="2" w:space="0" w:color="auto"/>
            </w:tcBorders>
            <w:vAlign w:val="center"/>
          </w:tcPr>
          <w:p w14:paraId="59F1BFEC" w14:textId="77777777" w:rsidR="00D2018E" w:rsidRDefault="00D2018E">
            <w:pPr>
              <w:widowControl/>
              <w:jc w:val="left"/>
              <w:rPr>
                <w:rFonts w:ascii="仿宋" w:eastAsia="仿宋" w:hAnsi="仿宋" w:cs="仿宋"/>
                <w:kern w:val="0"/>
                <w:sz w:val="30"/>
                <w:szCs w:val="30"/>
              </w:rPr>
            </w:pPr>
          </w:p>
        </w:tc>
        <w:tc>
          <w:tcPr>
            <w:tcW w:w="170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2A5CAAE9" w14:textId="77777777" w:rsidR="00D2018E" w:rsidRDefault="00000000">
            <w:pPr>
              <w:widowControl/>
              <w:spacing w:line="440" w:lineRule="exact"/>
              <w:ind w:firstLineChars="200" w:firstLine="480"/>
              <w:textAlignment w:val="center"/>
              <w:rPr>
                <w:rFonts w:ascii="仿宋" w:eastAsia="仿宋" w:hAnsi="仿宋" w:cs="仿宋"/>
                <w:kern w:val="0"/>
                <w:sz w:val="24"/>
                <w:szCs w:val="30"/>
              </w:rPr>
            </w:pPr>
            <w:r>
              <w:rPr>
                <w:rFonts w:ascii="仿宋" w:eastAsia="仿宋" w:hAnsi="仿宋" w:cs="仿宋" w:hint="eastAsia"/>
                <w:kern w:val="0"/>
                <w:sz w:val="24"/>
                <w:szCs w:val="30"/>
              </w:rPr>
              <w:t>13：30</w:t>
            </w:r>
          </w:p>
        </w:tc>
        <w:tc>
          <w:tcPr>
            <w:tcW w:w="590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40156EE2" w14:textId="77777777" w:rsidR="00D2018E" w:rsidRDefault="00000000">
            <w:pPr>
              <w:widowControl/>
              <w:spacing w:line="440" w:lineRule="exact"/>
              <w:jc w:val="left"/>
              <w:textAlignment w:val="center"/>
              <w:rPr>
                <w:rFonts w:ascii="仿宋" w:eastAsia="仿宋" w:hAnsi="仿宋" w:cs="仿宋"/>
                <w:kern w:val="0"/>
                <w:sz w:val="24"/>
                <w:szCs w:val="30"/>
              </w:rPr>
            </w:pPr>
            <w:r>
              <w:rPr>
                <w:rFonts w:ascii="仿宋" w:eastAsia="仿宋" w:hAnsi="仿宋" w:cs="仿宋" w:hint="eastAsia"/>
                <w:kern w:val="0"/>
                <w:sz w:val="24"/>
                <w:szCs w:val="30"/>
              </w:rPr>
              <w:t>第二批选手实操竞赛开始</w:t>
            </w:r>
          </w:p>
        </w:tc>
      </w:tr>
      <w:tr w:rsidR="00D2018E" w14:paraId="4E803246" w14:textId="77777777">
        <w:trPr>
          <w:trHeight w:val="495"/>
        </w:trPr>
        <w:tc>
          <w:tcPr>
            <w:tcW w:w="890" w:type="dxa"/>
            <w:vMerge/>
            <w:tcBorders>
              <w:left w:val="single" w:sz="2" w:space="0" w:color="auto"/>
              <w:right w:val="single" w:sz="2" w:space="0" w:color="auto"/>
            </w:tcBorders>
            <w:vAlign w:val="center"/>
          </w:tcPr>
          <w:p w14:paraId="1CE464AD" w14:textId="77777777" w:rsidR="00D2018E" w:rsidRDefault="00D2018E">
            <w:pPr>
              <w:widowControl/>
              <w:jc w:val="left"/>
              <w:rPr>
                <w:rFonts w:ascii="仿宋" w:eastAsia="仿宋" w:hAnsi="仿宋" w:cs="仿宋"/>
                <w:kern w:val="0"/>
                <w:sz w:val="30"/>
                <w:szCs w:val="30"/>
              </w:rPr>
            </w:pPr>
          </w:p>
        </w:tc>
        <w:tc>
          <w:tcPr>
            <w:tcW w:w="170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00F70C28" w14:textId="77777777" w:rsidR="00D2018E" w:rsidRDefault="00000000">
            <w:pPr>
              <w:widowControl/>
              <w:spacing w:line="440" w:lineRule="exact"/>
              <w:textAlignment w:val="center"/>
              <w:rPr>
                <w:rFonts w:ascii="仿宋" w:eastAsia="仿宋" w:hAnsi="仿宋" w:cs="仿宋"/>
                <w:kern w:val="0"/>
                <w:sz w:val="24"/>
                <w:szCs w:val="30"/>
              </w:rPr>
            </w:pPr>
            <w:r>
              <w:rPr>
                <w:rFonts w:ascii="仿宋" w:eastAsia="仿宋" w:hAnsi="仿宋" w:cs="仿宋" w:hint="eastAsia"/>
                <w:kern w:val="0"/>
                <w:sz w:val="24"/>
                <w:szCs w:val="30"/>
              </w:rPr>
              <w:t>13：30～18：00</w:t>
            </w:r>
          </w:p>
        </w:tc>
        <w:tc>
          <w:tcPr>
            <w:tcW w:w="590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2099FCB3" w14:textId="77777777" w:rsidR="00D2018E" w:rsidRDefault="00000000">
            <w:pPr>
              <w:widowControl/>
              <w:spacing w:line="440" w:lineRule="exact"/>
              <w:jc w:val="left"/>
              <w:textAlignment w:val="center"/>
              <w:rPr>
                <w:rFonts w:ascii="仿宋" w:eastAsia="仿宋" w:hAnsi="仿宋" w:cs="仿宋"/>
                <w:kern w:val="0"/>
                <w:sz w:val="24"/>
                <w:szCs w:val="30"/>
              </w:rPr>
            </w:pPr>
            <w:r>
              <w:rPr>
                <w:rFonts w:ascii="仿宋" w:eastAsia="仿宋" w:hAnsi="仿宋" w:cs="仿宋"/>
                <w:kern w:val="0"/>
                <w:sz w:val="24"/>
                <w:szCs w:val="30"/>
              </w:rPr>
              <w:t>第二批选手实操竞赛</w:t>
            </w:r>
          </w:p>
        </w:tc>
      </w:tr>
      <w:tr w:rsidR="00D2018E" w14:paraId="6478E7B9" w14:textId="77777777">
        <w:trPr>
          <w:trHeight w:val="495"/>
        </w:trPr>
        <w:tc>
          <w:tcPr>
            <w:tcW w:w="890" w:type="dxa"/>
            <w:vMerge/>
            <w:tcBorders>
              <w:left w:val="single" w:sz="2" w:space="0" w:color="auto"/>
              <w:right w:val="single" w:sz="2" w:space="0" w:color="auto"/>
            </w:tcBorders>
            <w:vAlign w:val="center"/>
          </w:tcPr>
          <w:p w14:paraId="27158534" w14:textId="77777777" w:rsidR="00D2018E" w:rsidRDefault="00D2018E">
            <w:pPr>
              <w:widowControl/>
              <w:jc w:val="left"/>
              <w:rPr>
                <w:rFonts w:ascii="仿宋" w:eastAsia="仿宋" w:hAnsi="仿宋" w:cs="仿宋"/>
                <w:kern w:val="0"/>
                <w:sz w:val="30"/>
                <w:szCs w:val="30"/>
              </w:rPr>
            </w:pPr>
          </w:p>
        </w:tc>
        <w:tc>
          <w:tcPr>
            <w:tcW w:w="170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FA3EEE8" w14:textId="77777777" w:rsidR="00D2018E" w:rsidRDefault="00000000">
            <w:pPr>
              <w:widowControl/>
              <w:spacing w:line="440" w:lineRule="exact"/>
              <w:textAlignment w:val="center"/>
              <w:rPr>
                <w:rFonts w:ascii="仿宋" w:eastAsia="仿宋" w:hAnsi="仿宋" w:cs="仿宋"/>
                <w:kern w:val="0"/>
                <w:sz w:val="24"/>
                <w:szCs w:val="30"/>
              </w:rPr>
            </w:pPr>
            <w:r>
              <w:rPr>
                <w:rFonts w:ascii="仿宋" w:eastAsia="仿宋" w:hAnsi="仿宋" w:cs="仿宋" w:hint="eastAsia"/>
                <w:kern w:val="0"/>
                <w:sz w:val="24"/>
                <w:szCs w:val="30"/>
              </w:rPr>
              <w:t>18：00～18：30</w:t>
            </w:r>
          </w:p>
        </w:tc>
        <w:tc>
          <w:tcPr>
            <w:tcW w:w="590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4F114460" w14:textId="77777777" w:rsidR="00D2018E" w:rsidRDefault="00000000">
            <w:pPr>
              <w:widowControl/>
              <w:spacing w:line="440" w:lineRule="exact"/>
              <w:jc w:val="left"/>
              <w:textAlignment w:val="center"/>
              <w:rPr>
                <w:rFonts w:ascii="仿宋" w:eastAsia="仿宋" w:hAnsi="仿宋" w:cs="仿宋"/>
                <w:kern w:val="0"/>
                <w:sz w:val="24"/>
                <w:szCs w:val="30"/>
              </w:rPr>
            </w:pPr>
            <w:r>
              <w:rPr>
                <w:rFonts w:ascii="仿宋" w:eastAsia="仿宋" w:hAnsi="仿宋" w:cs="仿宋"/>
                <w:kern w:val="0"/>
                <w:sz w:val="24"/>
                <w:szCs w:val="30"/>
              </w:rPr>
              <w:t>第</w:t>
            </w:r>
            <w:r>
              <w:rPr>
                <w:rFonts w:ascii="仿宋" w:eastAsia="仿宋" w:hAnsi="仿宋" w:cs="仿宋" w:hint="eastAsia"/>
                <w:kern w:val="0"/>
                <w:sz w:val="24"/>
                <w:szCs w:val="30"/>
              </w:rPr>
              <w:t>二</w:t>
            </w:r>
            <w:r>
              <w:rPr>
                <w:rFonts w:ascii="仿宋" w:eastAsia="仿宋" w:hAnsi="仿宋" w:cs="仿宋"/>
                <w:kern w:val="0"/>
                <w:sz w:val="24"/>
                <w:szCs w:val="30"/>
              </w:rPr>
              <w:t>批选手上交</w:t>
            </w:r>
            <w:r>
              <w:rPr>
                <w:rFonts w:ascii="仿宋" w:eastAsia="仿宋" w:hAnsi="仿宋" w:cs="仿宋" w:hint="eastAsia"/>
                <w:kern w:val="0"/>
                <w:sz w:val="24"/>
                <w:szCs w:val="30"/>
              </w:rPr>
              <w:t>工</w:t>
            </w:r>
            <w:r>
              <w:rPr>
                <w:rFonts w:ascii="仿宋" w:eastAsia="仿宋" w:hAnsi="仿宋" w:cs="仿宋"/>
                <w:kern w:val="0"/>
                <w:sz w:val="24"/>
                <w:szCs w:val="30"/>
              </w:rPr>
              <w:t>件并退场</w:t>
            </w:r>
          </w:p>
        </w:tc>
      </w:tr>
      <w:tr w:rsidR="00D2018E" w14:paraId="4EE580D2" w14:textId="77777777">
        <w:trPr>
          <w:trHeight w:val="495"/>
        </w:trPr>
        <w:tc>
          <w:tcPr>
            <w:tcW w:w="890" w:type="dxa"/>
            <w:vMerge/>
            <w:tcBorders>
              <w:left w:val="single" w:sz="2" w:space="0" w:color="auto"/>
              <w:bottom w:val="single" w:sz="2" w:space="0" w:color="auto"/>
              <w:right w:val="single" w:sz="2" w:space="0" w:color="auto"/>
            </w:tcBorders>
            <w:vAlign w:val="center"/>
          </w:tcPr>
          <w:p w14:paraId="0D5E7DAD" w14:textId="77777777" w:rsidR="00D2018E" w:rsidRDefault="00D2018E">
            <w:pPr>
              <w:widowControl/>
              <w:jc w:val="left"/>
              <w:rPr>
                <w:rFonts w:ascii="仿宋" w:eastAsia="仿宋" w:hAnsi="仿宋" w:cs="仿宋"/>
                <w:kern w:val="0"/>
                <w:sz w:val="30"/>
                <w:szCs w:val="30"/>
              </w:rPr>
            </w:pPr>
          </w:p>
        </w:tc>
        <w:tc>
          <w:tcPr>
            <w:tcW w:w="1707"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D0804AD" w14:textId="77777777" w:rsidR="00D2018E" w:rsidRDefault="00000000">
            <w:pPr>
              <w:widowControl/>
              <w:spacing w:line="440" w:lineRule="exact"/>
              <w:jc w:val="center"/>
              <w:textAlignment w:val="center"/>
              <w:rPr>
                <w:rFonts w:ascii="仿宋" w:eastAsia="仿宋" w:hAnsi="仿宋" w:cs="仿宋"/>
                <w:kern w:val="0"/>
                <w:sz w:val="24"/>
                <w:szCs w:val="30"/>
              </w:rPr>
            </w:pPr>
            <w:r>
              <w:rPr>
                <w:rFonts w:ascii="仿宋" w:eastAsia="仿宋" w:hAnsi="仿宋" w:cs="仿宋" w:hint="eastAsia"/>
                <w:kern w:val="0"/>
                <w:sz w:val="24"/>
                <w:szCs w:val="30"/>
              </w:rPr>
              <w:t>18：30</w:t>
            </w:r>
          </w:p>
        </w:tc>
        <w:tc>
          <w:tcPr>
            <w:tcW w:w="5908"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7A84ED8" w14:textId="77777777" w:rsidR="00D2018E" w:rsidRDefault="00000000">
            <w:pPr>
              <w:widowControl/>
              <w:spacing w:line="440" w:lineRule="exact"/>
              <w:jc w:val="left"/>
              <w:textAlignment w:val="center"/>
              <w:rPr>
                <w:rFonts w:ascii="仿宋" w:eastAsia="仿宋" w:hAnsi="仿宋" w:cs="仿宋"/>
                <w:kern w:val="0"/>
                <w:sz w:val="24"/>
                <w:szCs w:val="30"/>
              </w:rPr>
            </w:pPr>
            <w:r>
              <w:rPr>
                <w:rFonts w:ascii="仿宋" w:eastAsia="仿宋" w:hAnsi="仿宋" w:cs="仿宋"/>
                <w:kern w:val="0"/>
                <w:sz w:val="24"/>
                <w:szCs w:val="30"/>
              </w:rPr>
              <w:t>比赛结束</w:t>
            </w:r>
          </w:p>
        </w:tc>
      </w:tr>
    </w:tbl>
    <w:p w14:paraId="558BD5A6" w14:textId="77777777" w:rsidR="00D2018E" w:rsidRDefault="00000000">
      <w:pPr>
        <w:snapToGrid w:val="0"/>
        <w:spacing w:line="560" w:lineRule="exact"/>
        <w:ind w:firstLine="600"/>
        <w:rPr>
          <w:rFonts w:ascii="黑体" w:eastAsia="黑体" w:hAnsi="黑体" w:cs="黑体"/>
          <w:kern w:val="0"/>
          <w:sz w:val="30"/>
          <w:szCs w:val="30"/>
        </w:rPr>
      </w:pPr>
      <w:r>
        <w:rPr>
          <w:rFonts w:ascii="黑体" w:eastAsia="黑体" w:hAnsi="黑体" w:cs="黑体" w:hint="eastAsia"/>
          <w:kern w:val="0"/>
          <w:sz w:val="30"/>
          <w:szCs w:val="30"/>
        </w:rPr>
        <w:t>七、技术要求</w:t>
      </w:r>
    </w:p>
    <w:p w14:paraId="70902794" w14:textId="77777777" w:rsidR="00D2018E" w:rsidRDefault="00000000">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(一）操作技能竞赛材料</w:t>
      </w:r>
    </w:p>
    <w:p w14:paraId="654B56A5" w14:textId="77777777" w:rsidR="00D2018E" w:rsidRDefault="00000000">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组合</w:t>
      </w:r>
      <w:proofErr w:type="gramStart"/>
      <w:r>
        <w:rPr>
          <w:rFonts w:ascii="仿宋" w:eastAsia="仿宋" w:hAnsi="仿宋" w:cs="仿宋" w:hint="eastAsia"/>
          <w:sz w:val="30"/>
          <w:szCs w:val="30"/>
        </w:rPr>
        <w:t>赛件采用</w:t>
      </w:r>
      <w:proofErr w:type="gramEnd"/>
      <w:r>
        <w:rPr>
          <w:rFonts w:ascii="仿宋" w:eastAsia="仿宋" w:hAnsi="仿宋" w:cs="仿宋" w:hint="eastAsia"/>
          <w:sz w:val="30"/>
          <w:szCs w:val="30"/>
        </w:rPr>
        <w:t>45号钢，硬度为150～200HB。</w:t>
      </w:r>
    </w:p>
    <w:p w14:paraId="1647D7C7" w14:textId="77777777" w:rsidR="00D2018E" w:rsidRDefault="00000000">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（二）</w:t>
      </w:r>
      <w:r>
        <w:rPr>
          <w:rFonts w:ascii="仿宋" w:eastAsia="仿宋" w:hAnsi="仿宋" w:cs="仿宋" w:hint="eastAsia"/>
          <w:color w:val="C00000"/>
          <w:sz w:val="30"/>
          <w:szCs w:val="30"/>
        </w:rPr>
        <w:t>操作技能竞赛命题要素（暂定）</w:t>
      </w:r>
    </w:p>
    <w:p w14:paraId="5D2DACFB" w14:textId="77777777" w:rsidR="00D2018E" w:rsidRDefault="00000000">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竞赛命题要素如表2所示。</w:t>
      </w:r>
    </w:p>
    <w:p w14:paraId="3C520229" w14:textId="77777777" w:rsidR="00D2018E" w:rsidRDefault="00000000">
      <w:pPr>
        <w:snapToGrid w:val="0"/>
        <w:spacing w:line="560" w:lineRule="exact"/>
        <w:ind w:firstLineChars="200" w:firstLine="600"/>
        <w:jc w:val="center"/>
        <w:rPr>
          <w:rFonts w:ascii="仿宋" w:eastAsia="仿宋" w:hAnsi="仿宋" w:cs="仿宋"/>
          <w:color w:val="C00000"/>
          <w:sz w:val="30"/>
          <w:szCs w:val="30"/>
        </w:rPr>
      </w:pPr>
      <w:r>
        <w:rPr>
          <w:rFonts w:ascii="仿宋" w:eastAsia="仿宋" w:hAnsi="仿宋" w:cs="仿宋" w:hint="eastAsia"/>
          <w:color w:val="C00000"/>
          <w:sz w:val="30"/>
          <w:szCs w:val="30"/>
        </w:rPr>
        <w:t>表2  竞赛命题要素</w:t>
      </w:r>
    </w:p>
    <w:tbl>
      <w:tblPr>
        <w:tblW w:w="8505" w:type="dxa"/>
        <w:tblInd w:w="-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6"/>
        <w:gridCol w:w="1754"/>
        <w:gridCol w:w="1642"/>
        <w:gridCol w:w="857"/>
        <w:gridCol w:w="1754"/>
        <w:gridCol w:w="1642"/>
      </w:tblGrid>
      <w:tr w:rsidR="00D2018E" w14:paraId="4A06695D" w14:textId="77777777">
        <w:trPr>
          <w:trHeight w:val="440"/>
        </w:trPr>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129A4BB"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序号</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25A15880"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命题要素</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9CCF3AD" w14:textId="77777777" w:rsidR="00D2018E" w:rsidRDefault="00000000">
            <w:pPr>
              <w:widowControl/>
              <w:spacing w:line="440" w:lineRule="exact"/>
              <w:jc w:val="center"/>
              <w:textAlignment w:val="center"/>
              <w:rPr>
                <w:rFonts w:ascii="仿宋" w:eastAsia="仿宋" w:hAnsi="仿宋" w:cs="仿宋"/>
                <w:color w:val="C00000"/>
                <w:sz w:val="30"/>
                <w:szCs w:val="30"/>
              </w:rPr>
            </w:pPr>
            <w:proofErr w:type="gramStart"/>
            <w:r>
              <w:rPr>
                <w:rFonts w:ascii="仿宋" w:eastAsia="仿宋" w:hAnsi="仿宋" w:cs="仿宋" w:hint="eastAsia"/>
                <w:color w:val="C00000"/>
                <w:kern w:val="0"/>
                <w:sz w:val="30"/>
                <w:szCs w:val="30"/>
              </w:rPr>
              <w:t>组合赛件</w:t>
            </w:r>
            <w:proofErr w:type="gramEnd"/>
          </w:p>
        </w:tc>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06AD1123"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序号</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87724A9"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命题要素</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4DC64308" w14:textId="77777777" w:rsidR="00D2018E" w:rsidRDefault="00000000">
            <w:pPr>
              <w:widowControl/>
              <w:spacing w:line="440" w:lineRule="exact"/>
              <w:jc w:val="center"/>
              <w:textAlignment w:val="center"/>
              <w:rPr>
                <w:rFonts w:ascii="仿宋" w:eastAsia="仿宋" w:hAnsi="仿宋" w:cs="仿宋"/>
                <w:color w:val="C00000"/>
                <w:sz w:val="30"/>
                <w:szCs w:val="30"/>
              </w:rPr>
            </w:pPr>
            <w:proofErr w:type="gramStart"/>
            <w:r>
              <w:rPr>
                <w:rFonts w:ascii="仿宋" w:eastAsia="仿宋" w:hAnsi="仿宋" w:cs="仿宋" w:hint="eastAsia"/>
                <w:color w:val="C00000"/>
                <w:kern w:val="0"/>
                <w:sz w:val="30"/>
                <w:szCs w:val="30"/>
              </w:rPr>
              <w:t>组合赛件</w:t>
            </w:r>
            <w:proofErr w:type="gramEnd"/>
          </w:p>
        </w:tc>
      </w:tr>
      <w:tr w:rsidR="00D2018E" w14:paraId="5955F64E" w14:textId="77777777">
        <w:trPr>
          <w:trHeight w:val="395"/>
        </w:trPr>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304FE5B"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1</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219EE6A4"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外圆</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6802E589"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必有</w:t>
            </w:r>
          </w:p>
        </w:tc>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22CAF4E"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11</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174E2AD1"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外三角螺纹</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2CCD417C"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必有</w:t>
            </w:r>
          </w:p>
        </w:tc>
      </w:tr>
      <w:tr w:rsidR="00D2018E" w14:paraId="168D69EB" w14:textId="77777777">
        <w:trPr>
          <w:trHeight w:val="440"/>
        </w:trPr>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1D6FA62"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lastRenderedPageBreak/>
              <w:t>2</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F505898"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端面</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086394A4"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必有</w:t>
            </w:r>
          </w:p>
        </w:tc>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6F4A0DC0"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12</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06FE651B"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内三角螺纹</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68797514"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必有</w:t>
            </w:r>
          </w:p>
        </w:tc>
      </w:tr>
      <w:tr w:rsidR="00D2018E" w14:paraId="6D4F412D" w14:textId="77777777">
        <w:trPr>
          <w:trHeight w:val="410"/>
        </w:trPr>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4A251431"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3</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0B848202"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内孔</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57C30E9"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必有</w:t>
            </w:r>
          </w:p>
        </w:tc>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86D3E9A"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13</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2075969"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外梯形螺纹</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EFDE536"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可有</w:t>
            </w:r>
          </w:p>
        </w:tc>
      </w:tr>
      <w:tr w:rsidR="00D2018E" w14:paraId="2F26118A" w14:textId="77777777">
        <w:trPr>
          <w:trHeight w:val="380"/>
        </w:trPr>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14843F3B"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4</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07A72DB"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外圆台阶</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64950CC7"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必有</w:t>
            </w:r>
          </w:p>
        </w:tc>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45182A99"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14</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4B271688"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内梯形螺纹</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5984F46"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可有</w:t>
            </w:r>
          </w:p>
        </w:tc>
      </w:tr>
      <w:tr w:rsidR="00D2018E" w14:paraId="15AAD59C" w14:textId="77777777">
        <w:trPr>
          <w:trHeight w:val="365"/>
        </w:trPr>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627B9E31"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5</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B70AD72"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内孔台阶</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6CBABA9D"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必有</w:t>
            </w:r>
          </w:p>
        </w:tc>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2960ED2"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15</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61C37CCE"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内外蜗杆螺纹</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2397E7F8"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没有</w:t>
            </w:r>
          </w:p>
        </w:tc>
      </w:tr>
      <w:tr w:rsidR="00D2018E" w14:paraId="047F3815" w14:textId="77777777">
        <w:trPr>
          <w:trHeight w:val="440"/>
        </w:trPr>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5D18435"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6</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61C9CA7B"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外锥面</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1569B9BC"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必有</w:t>
            </w:r>
          </w:p>
        </w:tc>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14072E1A"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16</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28055E3"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内外锯齿螺纹</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406BD961"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没有</w:t>
            </w:r>
          </w:p>
        </w:tc>
      </w:tr>
      <w:tr w:rsidR="00D2018E" w14:paraId="26F45CF0" w14:textId="77777777">
        <w:trPr>
          <w:trHeight w:val="440"/>
        </w:trPr>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1F9728F1"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7</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050A5895"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内锥面</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8F4F3FD"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必有</w:t>
            </w:r>
          </w:p>
        </w:tc>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68412306"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17</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25E98F99"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外圆偏心</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0C36A213"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可有</w:t>
            </w:r>
          </w:p>
        </w:tc>
      </w:tr>
      <w:tr w:rsidR="00D2018E" w14:paraId="3F5D6621" w14:textId="77777777">
        <w:trPr>
          <w:trHeight w:val="455"/>
        </w:trPr>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079E3935"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8</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C056DCF"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外圆沟槽</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75289F2"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必有</w:t>
            </w:r>
          </w:p>
        </w:tc>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1482EA66"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18</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D670A97"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内孔偏心</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50E4441"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可有</w:t>
            </w:r>
          </w:p>
        </w:tc>
      </w:tr>
      <w:tr w:rsidR="00D2018E" w14:paraId="0F031171" w14:textId="77777777">
        <w:trPr>
          <w:trHeight w:val="440"/>
        </w:trPr>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D23C4D8"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9</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60438FE6"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内圆沟槽</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1AF44718"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必有</w:t>
            </w:r>
          </w:p>
        </w:tc>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285823B6"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19</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85EB53D"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表面粗糙度要求</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445BC0DF"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必有</w:t>
            </w:r>
          </w:p>
        </w:tc>
      </w:tr>
      <w:tr w:rsidR="00D2018E" w14:paraId="1CF8545F" w14:textId="77777777">
        <w:trPr>
          <w:trHeight w:val="453"/>
        </w:trPr>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03C0DB25"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10</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18A3CBAC"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端面槽</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EC945EC"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可有</w:t>
            </w:r>
          </w:p>
        </w:tc>
        <w:tc>
          <w:tcPr>
            <w:tcW w:w="856"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6A8C50AA"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20</w:t>
            </w:r>
          </w:p>
        </w:tc>
        <w:tc>
          <w:tcPr>
            <w:tcW w:w="1753"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23FF731C"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几何精度要求</w:t>
            </w:r>
          </w:p>
        </w:tc>
        <w:tc>
          <w:tcPr>
            <w:tcW w:w="1641"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19EFBB7C" w14:textId="77777777" w:rsidR="00D2018E" w:rsidRDefault="00000000">
            <w:pPr>
              <w:widowControl/>
              <w:spacing w:line="440" w:lineRule="exact"/>
              <w:jc w:val="center"/>
              <w:textAlignment w:val="center"/>
              <w:rPr>
                <w:rFonts w:ascii="仿宋" w:eastAsia="仿宋" w:hAnsi="仿宋" w:cs="仿宋"/>
                <w:color w:val="C00000"/>
                <w:sz w:val="30"/>
                <w:szCs w:val="30"/>
              </w:rPr>
            </w:pPr>
            <w:r>
              <w:rPr>
                <w:rFonts w:ascii="仿宋" w:eastAsia="仿宋" w:hAnsi="仿宋" w:cs="仿宋" w:hint="eastAsia"/>
                <w:color w:val="C00000"/>
                <w:kern w:val="0"/>
                <w:sz w:val="30"/>
                <w:szCs w:val="30"/>
              </w:rPr>
              <w:t>必有</w:t>
            </w:r>
          </w:p>
        </w:tc>
      </w:tr>
    </w:tbl>
    <w:p w14:paraId="7DC98F8F" w14:textId="77777777" w:rsidR="00D2018E" w:rsidRDefault="00000000">
      <w:pPr>
        <w:snapToGrid w:val="0"/>
        <w:spacing w:line="560" w:lineRule="exact"/>
        <w:rPr>
          <w:rFonts w:ascii="仿宋" w:eastAsia="仿宋" w:hAnsi="仿宋" w:cs="仿宋"/>
          <w:color w:val="C00000"/>
          <w:sz w:val="30"/>
          <w:szCs w:val="30"/>
        </w:rPr>
      </w:pPr>
      <w:r>
        <w:rPr>
          <w:rFonts w:ascii="仿宋" w:eastAsia="仿宋" w:hAnsi="仿宋" w:cs="仿宋" w:hint="eastAsia"/>
          <w:color w:val="C00000"/>
          <w:sz w:val="30"/>
          <w:szCs w:val="30"/>
        </w:rPr>
        <w:t xml:space="preserve"> （三）加工精度要求</w:t>
      </w:r>
    </w:p>
    <w:p w14:paraId="389552FE" w14:textId="77777777" w:rsidR="00D2018E" w:rsidRDefault="00000000">
      <w:pPr>
        <w:snapToGrid w:val="0"/>
        <w:spacing w:line="560" w:lineRule="exact"/>
        <w:ind w:firstLineChars="200" w:firstLine="600"/>
        <w:rPr>
          <w:rFonts w:ascii="仿宋" w:eastAsia="仿宋" w:hAnsi="仿宋" w:cs="仿宋"/>
          <w:color w:val="C00000"/>
          <w:sz w:val="30"/>
          <w:szCs w:val="30"/>
        </w:rPr>
      </w:pPr>
      <w:r>
        <w:rPr>
          <w:rFonts w:ascii="仿宋" w:eastAsia="仿宋" w:hAnsi="仿宋" w:cs="仿宋" w:hint="eastAsia"/>
          <w:color w:val="C00000"/>
          <w:sz w:val="30"/>
          <w:szCs w:val="30"/>
        </w:rPr>
        <w:t>加工精度要求如表3所示。</w:t>
      </w:r>
    </w:p>
    <w:p w14:paraId="539D9F6E" w14:textId="77777777" w:rsidR="00D2018E" w:rsidRDefault="00000000">
      <w:pPr>
        <w:spacing w:line="480" w:lineRule="exact"/>
        <w:ind w:firstLineChars="152" w:firstLine="456"/>
        <w:jc w:val="center"/>
        <w:rPr>
          <w:rFonts w:ascii="仿宋" w:eastAsia="仿宋" w:hAnsi="仿宋" w:cs="仿宋"/>
          <w:color w:val="C00000"/>
          <w:sz w:val="30"/>
          <w:szCs w:val="30"/>
        </w:rPr>
      </w:pPr>
      <w:r>
        <w:rPr>
          <w:rFonts w:ascii="仿宋" w:eastAsia="仿宋" w:hAnsi="仿宋" w:cs="仿宋" w:hint="eastAsia"/>
          <w:color w:val="C00000"/>
          <w:sz w:val="30"/>
          <w:szCs w:val="30"/>
        </w:rPr>
        <w:t>表3 加工精度要求</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5"/>
        <w:gridCol w:w="2700"/>
        <w:gridCol w:w="2655"/>
      </w:tblGrid>
      <w:tr w:rsidR="00D2018E" w14:paraId="7C43D387" w14:textId="77777777">
        <w:trPr>
          <w:jc w:val="center"/>
        </w:trPr>
        <w:tc>
          <w:tcPr>
            <w:tcW w:w="2956" w:type="dxa"/>
            <w:tcBorders>
              <w:top w:val="single" w:sz="4" w:space="0" w:color="auto"/>
              <w:left w:val="single" w:sz="4" w:space="0" w:color="auto"/>
              <w:bottom w:val="single" w:sz="4" w:space="0" w:color="auto"/>
              <w:right w:val="single" w:sz="4" w:space="0" w:color="auto"/>
            </w:tcBorders>
          </w:tcPr>
          <w:p w14:paraId="60FA31E6"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命题要素</w:t>
            </w:r>
          </w:p>
        </w:tc>
        <w:tc>
          <w:tcPr>
            <w:tcW w:w="2700" w:type="dxa"/>
            <w:tcBorders>
              <w:top w:val="single" w:sz="4" w:space="0" w:color="auto"/>
              <w:left w:val="single" w:sz="4" w:space="0" w:color="auto"/>
              <w:bottom w:val="single" w:sz="4" w:space="0" w:color="auto"/>
              <w:right w:val="single" w:sz="4" w:space="0" w:color="auto"/>
            </w:tcBorders>
          </w:tcPr>
          <w:p w14:paraId="795936D1"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内容说明</w:t>
            </w:r>
          </w:p>
        </w:tc>
        <w:tc>
          <w:tcPr>
            <w:tcW w:w="2655" w:type="dxa"/>
            <w:tcBorders>
              <w:top w:val="single" w:sz="4" w:space="0" w:color="auto"/>
              <w:left w:val="single" w:sz="4" w:space="0" w:color="auto"/>
              <w:bottom w:val="single" w:sz="4" w:space="0" w:color="auto"/>
              <w:right w:val="single" w:sz="4" w:space="0" w:color="auto"/>
            </w:tcBorders>
          </w:tcPr>
          <w:p w14:paraId="6E98F033"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公差等级</w:t>
            </w:r>
          </w:p>
        </w:tc>
      </w:tr>
      <w:tr w:rsidR="00D2018E" w14:paraId="62B17CB4" w14:textId="77777777">
        <w:trPr>
          <w:jc w:val="center"/>
        </w:trPr>
        <w:tc>
          <w:tcPr>
            <w:tcW w:w="2956" w:type="dxa"/>
            <w:tcBorders>
              <w:top w:val="single" w:sz="4" w:space="0" w:color="auto"/>
              <w:left w:val="single" w:sz="4" w:space="0" w:color="auto"/>
              <w:bottom w:val="single" w:sz="4" w:space="0" w:color="auto"/>
              <w:right w:val="single" w:sz="4" w:space="0" w:color="auto"/>
            </w:tcBorders>
          </w:tcPr>
          <w:p w14:paraId="5116DDC0"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外圆</w:t>
            </w:r>
          </w:p>
        </w:tc>
        <w:tc>
          <w:tcPr>
            <w:tcW w:w="2700" w:type="dxa"/>
            <w:tcBorders>
              <w:top w:val="single" w:sz="4" w:space="0" w:color="auto"/>
              <w:left w:val="single" w:sz="4" w:space="0" w:color="auto"/>
              <w:bottom w:val="single" w:sz="4" w:space="0" w:color="auto"/>
              <w:right w:val="single" w:sz="4" w:space="0" w:color="auto"/>
            </w:tcBorders>
          </w:tcPr>
          <w:p w14:paraId="7545E464"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最大外径&lt;Φ80mm</w:t>
            </w:r>
          </w:p>
        </w:tc>
        <w:tc>
          <w:tcPr>
            <w:tcW w:w="2655" w:type="dxa"/>
            <w:tcBorders>
              <w:top w:val="single" w:sz="4" w:space="0" w:color="auto"/>
              <w:left w:val="single" w:sz="4" w:space="0" w:color="auto"/>
              <w:bottom w:val="single" w:sz="4" w:space="0" w:color="auto"/>
              <w:right w:val="single" w:sz="4" w:space="0" w:color="auto"/>
            </w:tcBorders>
          </w:tcPr>
          <w:p w14:paraId="1557C1C6" w14:textId="77777777" w:rsidR="00D2018E" w:rsidRDefault="00000000">
            <w:pPr>
              <w:snapToGrid w:val="0"/>
              <w:spacing w:line="560" w:lineRule="exact"/>
              <w:rPr>
                <w:rFonts w:ascii="仿宋" w:eastAsia="仿宋" w:hAnsi="仿宋" w:cs="仿宋"/>
                <w:color w:val="C00000"/>
                <w:sz w:val="30"/>
                <w:szCs w:val="30"/>
              </w:rPr>
            </w:pPr>
            <w:r>
              <w:rPr>
                <w:rFonts w:ascii="仿宋" w:eastAsia="仿宋" w:hAnsi="仿宋" w:cs="仿宋" w:hint="eastAsia"/>
                <w:color w:val="C00000"/>
                <w:sz w:val="30"/>
                <w:szCs w:val="30"/>
              </w:rPr>
              <w:t>公差精度等级≥IT6</w:t>
            </w:r>
          </w:p>
        </w:tc>
      </w:tr>
      <w:tr w:rsidR="00D2018E" w14:paraId="37CC1515" w14:textId="77777777">
        <w:trPr>
          <w:jc w:val="center"/>
        </w:trPr>
        <w:tc>
          <w:tcPr>
            <w:tcW w:w="2956" w:type="dxa"/>
            <w:tcBorders>
              <w:top w:val="single" w:sz="4" w:space="0" w:color="auto"/>
              <w:left w:val="single" w:sz="4" w:space="0" w:color="auto"/>
              <w:bottom w:val="single" w:sz="4" w:space="0" w:color="auto"/>
              <w:right w:val="single" w:sz="4" w:space="0" w:color="auto"/>
            </w:tcBorders>
          </w:tcPr>
          <w:p w14:paraId="4E09F2EF"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内孔</w:t>
            </w:r>
          </w:p>
        </w:tc>
        <w:tc>
          <w:tcPr>
            <w:tcW w:w="2700" w:type="dxa"/>
            <w:tcBorders>
              <w:top w:val="single" w:sz="4" w:space="0" w:color="auto"/>
              <w:left w:val="single" w:sz="4" w:space="0" w:color="auto"/>
              <w:bottom w:val="single" w:sz="4" w:space="0" w:color="auto"/>
              <w:right w:val="single" w:sz="4" w:space="0" w:color="auto"/>
            </w:tcBorders>
          </w:tcPr>
          <w:p w14:paraId="6EB9AA17"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最小内径≥Φ18mm</w:t>
            </w:r>
          </w:p>
        </w:tc>
        <w:tc>
          <w:tcPr>
            <w:tcW w:w="2655" w:type="dxa"/>
            <w:tcBorders>
              <w:top w:val="single" w:sz="4" w:space="0" w:color="auto"/>
              <w:left w:val="single" w:sz="4" w:space="0" w:color="auto"/>
              <w:bottom w:val="single" w:sz="4" w:space="0" w:color="auto"/>
              <w:right w:val="single" w:sz="4" w:space="0" w:color="auto"/>
            </w:tcBorders>
          </w:tcPr>
          <w:p w14:paraId="63BF2A71" w14:textId="77777777" w:rsidR="00D2018E" w:rsidRDefault="00000000">
            <w:pPr>
              <w:snapToGrid w:val="0"/>
              <w:spacing w:line="560" w:lineRule="exact"/>
              <w:rPr>
                <w:rFonts w:ascii="仿宋" w:eastAsia="仿宋" w:hAnsi="仿宋" w:cs="仿宋"/>
                <w:color w:val="C00000"/>
                <w:sz w:val="30"/>
                <w:szCs w:val="30"/>
              </w:rPr>
            </w:pPr>
            <w:r>
              <w:rPr>
                <w:rFonts w:ascii="仿宋" w:eastAsia="仿宋" w:hAnsi="仿宋" w:cs="仿宋" w:hint="eastAsia"/>
                <w:color w:val="C00000"/>
                <w:sz w:val="30"/>
                <w:szCs w:val="30"/>
              </w:rPr>
              <w:t>公差精度等级≥IT7</w:t>
            </w:r>
          </w:p>
        </w:tc>
      </w:tr>
      <w:tr w:rsidR="00D2018E" w14:paraId="7A3D5905" w14:textId="77777777">
        <w:trPr>
          <w:jc w:val="center"/>
        </w:trPr>
        <w:tc>
          <w:tcPr>
            <w:tcW w:w="2956" w:type="dxa"/>
            <w:tcBorders>
              <w:top w:val="single" w:sz="4" w:space="0" w:color="auto"/>
              <w:left w:val="single" w:sz="4" w:space="0" w:color="auto"/>
              <w:bottom w:val="single" w:sz="4" w:space="0" w:color="auto"/>
              <w:right w:val="single" w:sz="4" w:space="0" w:color="auto"/>
            </w:tcBorders>
          </w:tcPr>
          <w:p w14:paraId="2B518CEA"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长度</w:t>
            </w:r>
          </w:p>
        </w:tc>
        <w:tc>
          <w:tcPr>
            <w:tcW w:w="2700" w:type="dxa"/>
            <w:tcBorders>
              <w:top w:val="single" w:sz="4" w:space="0" w:color="auto"/>
              <w:left w:val="single" w:sz="4" w:space="0" w:color="auto"/>
              <w:bottom w:val="single" w:sz="4" w:space="0" w:color="auto"/>
              <w:right w:val="single" w:sz="4" w:space="0" w:color="auto"/>
            </w:tcBorders>
          </w:tcPr>
          <w:p w14:paraId="7297AF04" w14:textId="77777777" w:rsidR="00D2018E" w:rsidRDefault="00D2018E">
            <w:pPr>
              <w:snapToGrid w:val="0"/>
              <w:spacing w:line="560" w:lineRule="exact"/>
              <w:jc w:val="center"/>
              <w:rPr>
                <w:rFonts w:ascii="仿宋" w:eastAsia="仿宋" w:hAnsi="仿宋" w:cs="仿宋"/>
                <w:color w:val="C00000"/>
                <w:sz w:val="30"/>
                <w:szCs w:val="30"/>
              </w:rPr>
            </w:pPr>
          </w:p>
        </w:tc>
        <w:tc>
          <w:tcPr>
            <w:tcW w:w="2655" w:type="dxa"/>
            <w:tcBorders>
              <w:top w:val="single" w:sz="4" w:space="0" w:color="auto"/>
              <w:left w:val="single" w:sz="4" w:space="0" w:color="auto"/>
              <w:bottom w:val="single" w:sz="4" w:space="0" w:color="auto"/>
              <w:right w:val="single" w:sz="4" w:space="0" w:color="auto"/>
            </w:tcBorders>
          </w:tcPr>
          <w:p w14:paraId="40222DA1" w14:textId="77777777" w:rsidR="00D2018E" w:rsidRDefault="00000000">
            <w:pPr>
              <w:snapToGrid w:val="0"/>
              <w:spacing w:line="560" w:lineRule="exact"/>
              <w:rPr>
                <w:rFonts w:ascii="仿宋" w:eastAsia="仿宋" w:hAnsi="仿宋" w:cs="仿宋"/>
                <w:color w:val="C00000"/>
                <w:sz w:val="30"/>
                <w:szCs w:val="30"/>
              </w:rPr>
            </w:pPr>
            <w:r>
              <w:rPr>
                <w:rFonts w:ascii="仿宋" w:eastAsia="仿宋" w:hAnsi="仿宋" w:cs="仿宋" w:hint="eastAsia"/>
                <w:color w:val="C00000"/>
                <w:sz w:val="30"/>
                <w:szCs w:val="30"/>
              </w:rPr>
              <w:t>公差精度等级≥IT7</w:t>
            </w:r>
          </w:p>
        </w:tc>
      </w:tr>
      <w:tr w:rsidR="00D2018E" w14:paraId="61B8E619" w14:textId="77777777">
        <w:trPr>
          <w:jc w:val="center"/>
        </w:trPr>
        <w:tc>
          <w:tcPr>
            <w:tcW w:w="2956" w:type="dxa"/>
            <w:tcBorders>
              <w:top w:val="single" w:sz="4" w:space="0" w:color="auto"/>
              <w:left w:val="single" w:sz="4" w:space="0" w:color="auto"/>
              <w:bottom w:val="single" w:sz="4" w:space="0" w:color="auto"/>
              <w:right w:val="single" w:sz="4" w:space="0" w:color="auto"/>
            </w:tcBorders>
          </w:tcPr>
          <w:p w14:paraId="1E8D055C"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内外锥面</w:t>
            </w:r>
          </w:p>
        </w:tc>
        <w:tc>
          <w:tcPr>
            <w:tcW w:w="2700" w:type="dxa"/>
            <w:tcBorders>
              <w:top w:val="single" w:sz="4" w:space="0" w:color="auto"/>
              <w:left w:val="single" w:sz="4" w:space="0" w:color="auto"/>
              <w:bottom w:val="single" w:sz="4" w:space="0" w:color="auto"/>
              <w:right w:val="single" w:sz="4" w:space="0" w:color="auto"/>
            </w:tcBorders>
          </w:tcPr>
          <w:p w14:paraId="23136DAB"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涂色检查配合度</w:t>
            </w:r>
          </w:p>
        </w:tc>
        <w:tc>
          <w:tcPr>
            <w:tcW w:w="2655" w:type="dxa"/>
            <w:tcBorders>
              <w:top w:val="single" w:sz="4" w:space="0" w:color="auto"/>
              <w:left w:val="single" w:sz="4" w:space="0" w:color="auto"/>
              <w:bottom w:val="single" w:sz="4" w:space="0" w:color="auto"/>
              <w:right w:val="single" w:sz="4" w:space="0" w:color="auto"/>
            </w:tcBorders>
          </w:tcPr>
          <w:p w14:paraId="3B630B65"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接触面≥70%</w:t>
            </w:r>
          </w:p>
        </w:tc>
      </w:tr>
      <w:tr w:rsidR="00D2018E" w14:paraId="62DCC532" w14:textId="77777777">
        <w:trPr>
          <w:jc w:val="center"/>
        </w:trPr>
        <w:tc>
          <w:tcPr>
            <w:tcW w:w="2956" w:type="dxa"/>
            <w:tcBorders>
              <w:top w:val="single" w:sz="4" w:space="0" w:color="auto"/>
              <w:left w:val="single" w:sz="4" w:space="0" w:color="auto"/>
              <w:bottom w:val="single" w:sz="4" w:space="0" w:color="auto"/>
              <w:right w:val="single" w:sz="4" w:space="0" w:color="auto"/>
            </w:tcBorders>
          </w:tcPr>
          <w:p w14:paraId="0D604712"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外圆沟槽</w:t>
            </w:r>
          </w:p>
        </w:tc>
        <w:tc>
          <w:tcPr>
            <w:tcW w:w="2700" w:type="dxa"/>
            <w:tcBorders>
              <w:top w:val="single" w:sz="4" w:space="0" w:color="auto"/>
              <w:left w:val="single" w:sz="4" w:space="0" w:color="auto"/>
              <w:bottom w:val="single" w:sz="4" w:space="0" w:color="auto"/>
              <w:right w:val="single" w:sz="4" w:space="0" w:color="auto"/>
            </w:tcBorders>
          </w:tcPr>
          <w:p w14:paraId="419325ED"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槽宽、槽深</w:t>
            </w:r>
          </w:p>
        </w:tc>
        <w:tc>
          <w:tcPr>
            <w:tcW w:w="2655" w:type="dxa"/>
            <w:tcBorders>
              <w:top w:val="single" w:sz="4" w:space="0" w:color="auto"/>
              <w:left w:val="single" w:sz="4" w:space="0" w:color="auto"/>
              <w:bottom w:val="single" w:sz="4" w:space="0" w:color="auto"/>
              <w:right w:val="single" w:sz="4" w:space="0" w:color="auto"/>
            </w:tcBorders>
          </w:tcPr>
          <w:p w14:paraId="4522CB44" w14:textId="77777777" w:rsidR="00D2018E" w:rsidRDefault="00000000">
            <w:pPr>
              <w:snapToGrid w:val="0"/>
              <w:spacing w:line="560" w:lineRule="exact"/>
              <w:rPr>
                <w:rFonts w:ascii="仿宋" w:eastAsia="仿宋" w:hAnsi="仿宋" w:cs="仿宋"/>
                <w:color w:val="C00000"/>
                <w:sz w:val="30"/>
                <w:szCs w:val="30"/>
              </w:rPr>
            </w:pPr>
            <w:r>
              <w:rPr>
                <w:rFonts w:ascii="仿宋" w:eastAsia="仿宋" w:hAnsi="仿宋" w:cs="仿宋" w:hint="eastAsia"/>
                <w:color w:val="C00000"/>
                <w:sz w:val="30"/>
                <w:szCs w:val="30"/>
              </w:rPr>
              <w:t>公差精度等级≥IT8</w:t>
            </w:r>
          </w:p>
        </w:tc>
      </w:tr>
      <w:tr w:rsidR="00D2018E" w14:paraId="2A1AFAC7" w14:textId="77777777">
        <w:trPr>
          <w:jc w:val="center"/>
        </w:trPr>
        <w:tc>
          <w:tcPr>
            <w:tcW w:w="2956" w:type="dxa"/>
            <w:tcBorders>
              <w:top w:val="single" w:sz="4" w:space="0" w:color="auto"/>
              <w:left w:val="single" w:sz="4" w:space="0" w:color="auto"/>
              <w:bottom w:val="single" w:sz="4" w:space="0" w:color="auto"/>
              <w:right w:val="single" w:sz="4" w:space="0" w:color="auto"/>
            </w:tcBorders>
          </w:tcPr>
          <w:p w14:paraId="4A85F2AB"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端面槽</w:t>
            </w:r>
          </w:p>
        </w:tc>
        <w:tc>
          <w:tcPr>
            <w:tcW w:w="2700" w:type="dxa"/>
            <w:tcBorders>
              <w:top w:val="single" w:sz="4" w:space="0" w:color="auto"/>
              <w:left w:val="single" w:sz="4" w:space="0" w:color="auto"/>
              <w:bottom w:val="single" w:sz="4" w:space="0" w:color="auto"/>
              <w:right w:val="single" w:sz="4" w:space="0" w:color="auto"/>
            </w:tcBorders>
          </w:tcPr>
          <w:p w14:paraId="0FBB6C5B"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槽宽、槽深</w:t>
            </w:r>
          </w:p>
        </w:tc>
        <w:tc>
          <w:tcPr>
            <w:tcW w:w="2655" w:type="dxa"/>
            <w:tcBorders>
              <w:top w:val="single" w:sz="4" w:space="0" w:color="auto"/>
              <w:left w:val="single" w:sz="4" w:space="0" w:color="auto"/>
              <w:bottom w:val="single" w:sz="4" w:space="0" w:color="auto"/>
              <w:right w:val="single" w:sz="4" w:space="0" w:color="auto"/>
            </w:tcBorders>
          </w:tcPr>
          <w:p w14:paraId="2438978E" w14:textId="77777777" w:rsidR="00D2018E" w:rsidRDefault="00000000">
            <w:pPr>
              <w:snapToGrid w:val="0"/>
              <w:spacing w:line="560" w:lineRule="exact"/>
              <w:rPr>
                <w:rFonts w:ascii="仿宋" w:eastAsia="仿宋" w:hAnsi="仿宋" w:cs="仿宋"/>
                <w:color w:val="C00000"/>
                <w:sz w:val="30"/>
                <w:szCs w:val="30"/>
              </w:rPr>
            </w:pPr>
            <w:r>
              <w:rPr>
                <w:rFonts w:ascii="仿宋" w:eastAsia="仿宋" w:hAnsi="仿宋" w:cs="仿宋" w:hint="eastAsia"/>
                <w:color w:val="C00000"/>
                <w:sz w:val="30"/>
                <w:szCs w:val="30"/>
              </w:rPr>
              <w:t>公差精度等级≥</w:t>
            </w:r>
            <w:r>
              <w:rPr>
                <w:rFonts w:ascii="仿宋" w:eastAsia="仿宋" w:hAnsi="仿宋" w:cs="仿宋" w:hint="eastAsia"/>
                <w:color w:val="C00000"/>
                <w:sz w:val="30"/>
                <w:szCs w:val="30"/>
              </w:rPr>
              <w:lastRenderedPageBreak/>
              <w:t>IT8</w:t>
            </w:r>
          </w:p>
        </w:tc>
      </w:tr>
      <w:tr w:rsidR="00D2018E" w14:paraId="4639BC91" w14:textId="77777777">
        <w:trPr>
          <w:jc w:val="center"/>
        </w:trPr>
        <w:tc>
          <w:tcPr>
            <w:tcW w:w="2956" w:type="dxa"/>
            <w:tcBorders>
              <w:top w:val="single" w:sz="4" w:space="0" w:color="auto"/>
              <w:left w:val="single" w:sz="4" w:space="0" w:color="auto"/>
              <w:bottom w:val="single" w:sz="4" w:space="0" w:color="auto"/>
              <w:right w:val="single" w:sz="4" w:space="0" w:color="auto"/>
            </w:tcBorders>
          </w:tcPr>
          <w:p w14:paraId="6813761D"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lastRenderedPageBreak/>
              <w:t>外三角螺纹</w:t>
            </w:r>
          </w:p>
        </w:tc>
        <w:tc>
          <w:tcPr>
            <w:tcW w:w="2700" w:type="dxa"/>
            <w:tcBorders>
              <w:top w:val="single" w:sz="4" w:space="0" w:color="auto"/>
              <w:left w:val="single" w:sz="4" w:space="0" w:color="auto"/>
              <w:bottom w:val="single" w:sz="4" w:space="0" w:color="auto"/>
              <w:right w:val="single" w:sz="4" w:space="0" w:color="auto"/>
            </w:tcBorders>
          </w:tcPr>
          <w:p w14:paraId="4DA71DDC"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螺距1.5</w:t>
            </w:r>
            <w:r>
              <w:rPr>
                <w:rFonts w:ascii="仿宋" w:eastAsia="仿宋" w:hAnsi="仿宋" w:cs="仿宋" w:hint="eastAsia"/>
                <w:color w:val="C00000"/>
                <w:kern w:val="0"/>
                <w:sz w:val="30"/>
                <w:szCs w:val="30"/>
              </w:rPr>
              <w:t>、螺距2.0</w:t>
            </w:r>
          </w:p>
        </w:tc>
        <w:tc>
          <w:tcPr>
            <w:tcW w:w="2655" w:type="dxa"/>
            <w:tcBorders>
              <w:top w:val="single" w:sz="4" w:space="0" w:color="auto"/>
              <w:left w:val="single" w:sz="4" w:space="0" w:color="auto"/>
              <w:bottom w:val="single" w:sz="4" w:space="0" w:color="auto"/>
              <w:right w:val="single" w:sz="4" w:space="0" w:color="auto"/>
            </w:tcBorders>
          </w:tcPr>
          <w:p w14:paraId="1F316D45" w14:textId="77777777" w:rsidR="00D2018E" w:rsidRDefault="00000000">
            <w:pPr>
              <w:snapToGrid w:val="0"/>
              <w:spacing w:line="560" w:lineRule="exact"/>
              <w:jc w:val="left"/>
              <w:rPr>
                <w:rFonts w:ascii="仿宋" w:eastAsia="仿宋" w:hAnsi="仿宋" w:cs="仿宋"/>
                <w:color w:val="C00000"/>
                <w:sz w:val="30"/>
                <w:szCs w:val="30"/>
              </w:rPr>
            </w:pPr>
            <w:r>
              <w:rPr>
                <w:rFonts w:ascii="仿宋" w:eastAsia="仿宋" w:hAnsi="仿宋" w:cs="仿宋" w:hint="eastAsia"/>
                <w:color w:val="C00000"/>
                <w:sz w:val="30"/>
                <w:szCs w:val="30"/>
              </w:rPr>
              <w:t>螺纹精度等级≥IT6</w:t>
            </w:r>
          </w:p>
        </w:tc>
      </w:tr>
      <w:tr w:rsidR="00D2018E" w14:paraId="0AE8BD6D" w14:textId="77777777">
        <w:trPr>
          <w:jc w:val="center"/>
        </w:trPr>
        <w:tc>
          <w:tcPr>
            <w:tcW w:w="2956" w:type="dxa"/>
            <w:tcBorders>
              <w:top w:val="single" w:sz="4" w:space="0" w:color="auto"/>
              <w:left w:val="single" w:sz="4" w:space="0" w:color="auto"/>
              <w:bottom w:val="single" w:sz="4" w:space="0" w:color="auto"/>
              <w:right w:val="single" w:sz="4" w:space="0" w:color="auto"/>
            </w:tcBorders>
          </w:tcPr>
          <w:p w14:paraId="3003F1F9"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内三角螺纹</w:t>
            </w:r>
          </w:p>
        </w:tc>
        <w:tc>
          <w:tcPr>
            <w:tcW w:w="2700" w:type="dxa"/>
            <w:tcBorders>
              <w:top w:val="single" w:sz="4" w:space="0" w:color="auto"/>
              <w:left w:val="single" w:sz="4" w:space="0" w:color="auto"/>
              <w:bottom w:val="single" w:sz="4" w:space="0" w:color="auto"/>
              <w:right w:val="single" w:sz="4" w:space="0" w:color="auto"/>
            </w:tcBorders>
          </w:tcPr>
          <w:p w14:paraId="2266BB7F"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螺距1.5</w:t>
            </w:r>
            <w:r>
              <w:rPr>
                <w:rFonts w:ascii="仿宋" w:eastAsia="仿宋" w:hAnsi="仿宋" w:cs="仿宋" w:hint="eastAsia"/>
                <w:color w:val="C00000"/>
                <w:kern w:val="0"/>
                <w:sz w:val="30"/>
                <w:szCs w:val="30"/>
              </w:rPr>
              <w:t>、螺距2.0</w:t>
            </w:r>
          </w:p>
        </w:tc>
        <w:tc>
          <w:tcPr>
            <w:tcW w:w="2655" w:type="dxa"/>
            <w:tcBorders>
              <w:top w:val="single" w:sz="4" w:space="0" w:color="auto"/>
              <w:left w:val="single" w:sz="4" w:space="0" w:color="auto"/>
              <w:bottom w:val="single" w:sz="4" w:space="0" w:color="auto"/>
              <w:right w:val="single" w:sz="4" w:space="0" w:color="auto"/>
            </w:tcBorders>
          </w:tcPr>
          <w:p w14:paraId="5A33A90A" w14:textId="77777777" w:rsidR="00D2018E" w:rsidRDefault="00000000">
            <w:pPr>
              <w:snapToGrid w:val="0"/>
              <w:spacing w:line="560" w:lineRule="exact"/>
              <w:jc w:val="left"/>
              <w:rPr>
                <w:rFonts w:ascii="仿宋" w:eastAsia="仿宋" w:hAnsi="仿宋" w:cs="仿宋"/>
                <w:color w:val="C00000"/>
                <w:sz w:val="30"/>
                <w:szCs w:val="30"/>
              </w:rPr>
            </w:pPr>
            <w:r>
              <w:rPr>
                <w:rFonts w:ascii="仿宋" w:eastAsia="仿宋" w:hAnsi="仿宋" w:cs="仿宋" w:hint="eastAsia"/>
                <w:color w:val="C00000"/>
                <w:sz w:val="30"/>
                <w:szCs w:val="30"/>
              </w:rPr>
              <w:t>螺纹精度等级≥IT7</w:t>
            </w:r>
          </w:p>
        </w:tc>
      </w:tr>
      <w:tr w:rsidR="00D2018E" w14:paraId="7D0A6FE5" w14:textId="77777777">
        <w:trPr>
          <w:jc w:val="center"/>
        </w:trPr>
        <w:tc>
          <w:tcPr>
            <w:tcW w:w="2956" w:type="dxa"/>
            <w:tcBorders>
              <w:top w:val="single" w:sz="4" w:space="0" w:color="auto"/>
              <w:left w:val="single" w:sz="4" w:space="0" w:color="auto"/>
              <w:bottom w:val="single" w:sz="4" w:space="0" w:color="auto"/>
              <w:right w:val="single" w:sz="4" w:space="0" w:color="auto"/>
            </w:tcBorders>
          </w:tcPr>
          <w:p w14:paraId="1DB7BB71"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外梯形螺纹</w:t>
            </w:r>
          </w:p>
        </w:tc>
        <w:tc>
          <w:tcPr>
            <w:tcW w:w="2700" w:type="dxa"/>
            <w:tcBorders>
              <w:top w:val="single" w:sz="4" w:space="0" w:color="auto"/>
              <w:left w:val="single" w:sz="4" w:space="0" w:color="auto"/>
              <w:bottom w:val="single" w:sz="4" w:space="0" w:color="auto"/>
              <w:right w:val="single" w:sz="4" w:space="0" w:color="auto"/>
            </w:tcBorders>
          </w:tcPr>
          <w:p w14:paraId="2C9EA469"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螺距4.</w:t>
            </w:r>
          </w:p>
          <w:p w14:paraId="5D161920"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螺距5.</w:t>
            </w:r>
          </w:p>
          <w:p w14:paraId="33CEB751"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螺距6.</w:t>
            </w:r>
          </w:p>
        </w:tc>
        <w:tc>
          <w:tcPr>
            <w:tcW w:w="2655" w:type="dxa"/>
            <w:tcBorders>
              <w:top w:val="single" w:sz="4" w:space="0" w:color="auto"/>
              <w:left w:val="single" w:sz="4" w:space="0" w:color="auto"/>
              <w:bottom w:val="single" w:sz="4" w:space="0" w:color="auto"/>
              <w:right w:val="single" w:sz="4" w:space="0" w:color="auto"/>
            </w:tcBorders>
          </w:tcPr>
          <w:p w14:paraId="1C5B7E56" w14:textId="77777777" w:rsidR="00D2018E" w:rsidRDefault="00000000">
            <w:pPr>
              <w:snapToGrid w:val="0"/>
              <w:spacing w:line="560" w:lineRule="exact"/>
              <w:rPr>
                <w:rFonts w:ascii="仿宋" w:eastAsia="仿宋" w:hAnsi="仿宋" w:cs="仿宋"/>
                <w:color w:val="C00000"/>
                <w:sz w:val="30"/>
                <w:szCs w:val="30"/>
              </w:rPr>
            </w:pPr>
            <w:r>
              <w:rPr>
                <w:rFonts w:ascii="仿宋" w:eastAsia="仿宋" w:hAnsi="仿宋" w:cs="仿宋" w:hint="eastAsia"/>
                <w:color w:val="C00000"/>
                <w:sz w:val="30"/>
                <w:szCs w:val="30"/>
              </w:rPr>
              <w:t>螺纹精度等级≥IT7</w:t>
            </w:r>
          </w:p>
        </w:tc>
      </w:tr>
      <w:tr w:rsidR="00D2018E" w14:paraId="65F673CD" w14:textId="77777777">
        <w:trPr>
          <w:jc w:val="center"/>
        </w:trPr>
        <w:tc>
          <w:tcPr>
            <w:tcW w:w="2956" w:type="dxa"/>
            <w:tcBorders>
              <w:top w:val="single" w:sz="4" w:space="0" w:color="auto"/>
              <w:left w:val="single" w:sz="4" w:space="0" w:color="auto"/>
              <w:bottom w:val="single" w:sz="4" w:space="0" w:color="auto"/>
              <w:right w:val="single" w:sz="4" w:space="0" w:color="auto"/>
            </w:tcBorders>
            <w:vAlign w:val="center"/>
          </w:tcPr>
          <w:p w14:paraId="1473AF69"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内梯形螺纹</w:t>
            </w:r>
          </w:p>
        </w:tc>
        <w:tc>
          <w:tcPr>
            <w:tcW w:w="2700" w:type="dxa"/>
            <w:tcBorders>
              <w:top w:val="single" w:sz="4" w:space="0" w:color="auto"/>
              <w:left w:val="single" w:sz="4" w:space="0" w:color="auto"/>
              <w:bottom w:val="single" w:sz="4" w:space="0" w:color="auto"/>
              <w:right w:val="single" w:sz="4" w:space="0" w:color="auto"/>
            </w:tcBorders>
          </w:tcPr>
          <w:p w14:paraId="351D1581" w14:textId="77777777" w:rsidR="00D2018E" w:rsidRDefault="00D2018E">
            <w:pPr>
              <w:snapToGrid w:val="0"/>
              <w:spacing w:line="560" w:lineRule="exact"/>
              <w:jc w:val="center"/>
              <w:rPr>
                <w:rFonts w:ascii="仿宋" w:eastAsia="仿宋" w:hAnsi="仿宋" w:cs="仿宋"/>
                <w:color w:val="C00000"/>
                <w:sz w:val="30"/>
                <w:szCs w:val="30"/>
              </w:rPr>
            </w:pPr>
          </w:p>
        </w:tc>
        <w:tc>
          <w:tcPr>
            <w:tcW w:w="2655" w:type="dxa"/>
            <w:tcBorders>
              <w:top w:val="single" w:sz="4" w:space="0" w:color="auto"/>
              <w:left w:val="single" w:sz="4" w:space="0" w:color="auto"/>
              <w:bottom w:val="single" w:sz="4" w:space="0" w:color="auto"/>
              <w:right w:val="single" w:sz="4" w:space="0" w:color="auto"/>
            </w:tcBorders>
          </w:tcPr>
          <w:p w14:paraId="37CEBED8" w14:textId="77777777" w:rsidR="00D2018E" w:rsidRDefault="00000000">
            <w:pPr>
              <w:snapToGrid w:val="0"/>
              <w:spacing w:line="560" w:lineRule="exact"/>
              <w:rPr>
                <w:rFonts w:ascii="仿宋" w:eastAsia="仿宋" w:hAnsi="仿宋" w:cs="仿宋"/>
                <w:color w:val="C00000"/>
                <w:sz w:val="30"/>
                <w:szCs w:val="30"/>
              </w:rPr>
            </w:pPr>
            <w:r>
              <w:rPr>
                <w:rFonts w:ascii="仿宋" w:eastAsia="仿宋" w:hAnsi="仿宋" w:cs="仿宋" w:hint="eastAsia"/>
                <w:color w:val="C00000"/>
                <w:sz w:val="30"/>
                <w:szCs w:val="30"/>
              </w:rPr>
              <w:t>螺纹精度等级≥IT8</w:t>
            </w:r>
          </w:p>
          <w:p w14:paraId="117C3B2A" w14:textId="77777777" w:rsidR="00D2018E" w:rsidRDefault="00000000">
            <w:pPr>
              <w:snapToGrid w:val="0"/>
              <w:spacing w:line="560" w:lineRule="exact"/>
              <w:rPr>
                <w:rFonts w:ascii="仿宋" w:eastAsia="仿宋" w:hAnsi="仿宋" w:cs="仿宋"/>
                <w:color w:val="C00000"/>
                <w:sz w:val="30"/>
                <w:szCs w:val="30"/>
              </w:rPr>
            </w:pPr>
            <w:r>
              <w:rPr>
                <w:rFonts w:ascii="仿宋" w:eastAsia="仿宋" w:hAnsi="仿宋" w:cs="仿宋" w:hint="eastAsia"/>
                <w:color w:val="C00000"/>
                <w:sz w:val="30"/>
                <w:szCs w:val="30"/>
              </w:rPr>
              <w:t>（可用配合精度替代）</w:t>
            </w:r>
          </w:p>
        </w:tc>
      </w:tr>
      <w:tr w:rsidR="00D2018E" w14:paraId="530EAE12" w14:textId="77777777">
        <w:trPr>
          <w:jc w:val="center"/>
        </w:trPr>
        <w:tc>
          <w:tcPr>
            <w:tcW w:w="2956" w:type="dxa"/>
            <w:tcBorders>
              <w:top w:val="single" w:sz="4" w:space="0" w:color="auto"/>
              <w:left w:val="single" w:sz="4" w:space="0" w:color="auto"/>
              <w:bottom w:val="single" w:sz="4" w:space="0" w:color="auto"/>
              <w:right w:val="single" w:sz="4" w:space="0" w:color="auto"/>
            </w:tcBorders>
          </w:tcPr>
          <w:p w14:paraId="3AC56C7E"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表面粗糙度</w:t>
            </w:r>
          </w:p>
        </w:tc>
        <w:tc>
          <w:tcPr>
            <w:tcW w:w="2700" w:type="dxa"/>
            <w:tcBorders>
              <w:top w:val="single" w:sz="4" w:space="0" w:color="auto"/>
              <w:left w:val="single" w:sz="4" w:space="0" w:color="auto"/>
              <w:bottom w:val="single" w:sz="4" w:space="0" w:color="auto"/>
              <w:right w:val="single" w:sz="4" w:space="0" w:color="auto"/>
            </w:tcBorders>
          </w:tcPr>
          <w:p w14:paraId="42E002A1" w14:textId="77777777" w:rsidR="00D2018E" w:rsidRDefault="00D2018E">
            <w:pPr>
              <w:snapToGrid w:val="0"/>
              <w:spacing w:line="560" w:lineRule="exact"/>
              <w:jc w:val="center"/>
              <w:rPr>
                <w:rFonts w:ascii="仿宋" w:eastAsia="仿宋" w:hAnsi="仿宋" w:cs="仿宋"/>
                <w:color w:val="C00000"/>
                <w:sz w:val="30"/>
                <w:szCs w:val="30"/>
              </w:rPr>
            </w:pPr>
          </w:p>
        </w:tc>
        <w:tc>
          <w:tcPr>
            <w:tcW w:w="2655" w:type="dxa"/>
            <w:tcBorders>
              <w:top w:val="single" w:sz="4" w:space="0" w:color="auto"/>
              <w:left w:val="single" w:sz="4" w:space="0" w:color="auto"/>
              <w:bottom w:val="single" w:sz="4" w:space="0" w:color="auto"/>
              <w:right w:val="single" w:sz="4" w:space="0" w:color="auto"/>
            </w:tcBorders>
          </w:tcPr>
          <w:p w14:paraId="26D1A0B3"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Ra0.8，Ra1.6，Ra3.2</w:t>
            </w:r>
          </w:p>
        </w:tc>
      </w:tr>
      <w:tr w:rsidR="00D2018E" w14:paraId="1A62DD07" w14:textId="77777777">
        <w:trPr>
          <w:jc w:val="center"/>
        </w:trPr>
        <w:tc>
          <w:tcPr>
            <w:tcW w:w="2956" w:type="dxa"/>
            <w:tcBorders>
              <w:top w:val="single" w:sz="4" w:space="0" w:color="auto"/>
              <w:left w:val="single" w:sz="4" w:space="0" w:color="auto"/>
              <w:bottom w:val="single" w:sz="4" w:space="0" w:color="auto"/>
              <w:right w:val="single" w:sz="4" w:space="0" w:color="auto"/>
            </w:tcBorders>
          </w:tcPr>
          <w:p w14:paraId="7538C778" w14:textId="77777777" w:rsidR="00D2018E" w:rsidRDefault="00000000">
            <w:pPr>
              <w:snapToGrid w:val="0"/>
              <w:spacing w:line="560" w:lineRule="exact"/>
              <w:jc w:val="center"/>
              <w:rPr>
                <w:rFonts w:ascii="仿宋" w:eastAsia="仿宋" w:hAnsi="仿宋" w:cs="仿宋"/>
                <w:color w:val="C00000"/>
                <w:sz w:val="30"/>
                <w:szCs w:val="30"/>
              </w:rPr>
            </w:pPr>
            <w:r>
              <w:rPr>
                <w:rFonts w:ascii="仿宋" w:eastAsia="仿宋" w:hAnsi="仿宋" w:cs="仿宋" w:hint="eastAsia"/>
                <w:color w:val="C00000"/>
                <w:sz w:val="30"/>
                <w:szCs w:val="30"/>
              </w:rPr>
              <w:t>几何精度</w:t>
            </w:r>
          </w:p>
        </w:tc>
        <w:tc>
          <w:tcPr>
            <w:tcW w:w="2700" w:type="dxa"/>
            <w:tcBorders>
              <w:top w:val="single" w:sz="4" w:space="0" w:color="auto"/>
              <w:left w:val="single" w:sz="4" w:space="0" w:color="auto"/>
              <w:bottom w:val="single" w:sz="4" w:space="0" w:color="auto"/>
              <w:right w:val="single" w:sz="4" w:space="0" w:color="auto"/>
            </w:tcBorders>
          </w:tcPr>
          <w:p w14:paraId="1E494C1E" w14:textId="77777777" w:rsidR="00D2018E" w:rsidRDefault="00D2018E">
            <w:pPr>
              <w:snapToGrid w:val="0"/>
              <w:spacing w:line="560" w:lineRule="exact"/>
              <w:jc w:val="center"/>
              <w:rPr>
                <w:rFonts w:ascii="仿宋" w:eastAsia="仿宋" w:hAnsi="仿宋" w:cs="仿宋"/>
                <w:color w:val="C00000"/>
                <w:sz w:val="30"/>
                <w:szCs w:val="30"/>
              </w:rPr>
            </w:pPr>
          </w:p>
        </w:tc>
        <w:tc>
          <w:tcPr>
            <w:tcW w:w="2655" w:type="dxa"/>
            <w:tcBorders>
              <w:top w:val="single" w:sz="4" w:space="0" w:color="auto"/>
              <w:left w:val="single" w:sz="4" w:space="0" w:color="auto"/>
              <w:bottom w:val="single" w:sz="4" w:space="0" w:color="auto"/>
              <w:right w:val="single" w:sz="4" w:space="0" w:color="auto"/>
            </w:tcBorders>
          </w:tcPr>
          <w:p w14:paraId="7CF9E8BF" w14:textId="77777777" w:rsidR="00D2018E" w:rsidRDefault="00000000">
            <w:pPr>
              <w:snapToGrid w:val="0"/>
              <w:spacing w:line="560" w:lineRule="exact"/>
              <w:rPr>
                <w:rFonts w:ascii="仿宋" w:eastAsia="仿宋" w:hAnsi="仿宋" w:cs="仿宋"/>
                <w:color w:val="C00000"/>
                <w:sz w:val="30"/>
                <w:szCs w:val="30"/>
              </w:rPr>
            </w:pPr>
            <w:r>
              <w:rPr>
                <w:rFonts w:ascii="仿宋" w:eastAsia="仿宋" w:hAnsi="仿宋" w:cs="仿宋" w:hint="eastAsia"/>
                <w:color w:val="C00000"/>
                <w:sz w:val="30"/>
                <w:szCs w:val="30"/>
              </w:rPr>
              <w:t>精度等级IT7-IT9</w:t>
            </w:r>
          </w:p>
        </w:tc>
      </w:tr>
    </w:tbl>
    <w:p w14:paraId="5DC60FE9" w14:textId="77777777" w:rsidR="00D2018E" w:rsidRDefault="00000000">
      <w:pPr>
        <w:snapToGrid w:val="0"/>
        <w:spacing w:line="560" w:lineRule="exact"/>
        <w:ind w:firstLine="600"/>
        <w:rPr>
          <w:rFonts w:ascii="黑体" w:eastAsia="黑体" w:hAnsi="黑体" w:cs="黑体"/>
          <w:kern w:val="0"/>
          <w:sz w:val="30"/>
          <w:szCs w:val="30"/>
        </w:rPr>
      </w:pPr>
      <w:r>
        <w:rPr>
          <w:rFonts w:ascii="黑体" w:eastAsia="黑体" w:hAnsi="黑体" w:cs="黑体" w:hint="eastAsia"/>
          <w:kern w:val="0"/>
          <w:sz w:val="30"/>
          <w:szCs w:val="30"/>
        </w:rPr>
        <w:t>八、评分标准制定原则、评分方法、评分细则</w:t>
      </w:r>
    </w:p>
    <w:p w14:paraId="125D4A98" w14:textId="77777777" w:rsidR="00D2018E" w:rsidRDefault="00000000">
      <w:pPr>
        <w:tabs>
          <w:tab w:val="left" w:pos="3240"/>
        </w:tabs>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（一）评分标准的制订原则</w:t>
      </w:r>
    </w:p>
    <w:p w14:paraId="200360BE"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以世界技能大赛评判特点为指导方向，参照《全国职业院校技能大赛成绩管理办法》的相关要求，按《车工国家职业标准》高级工(国家职业资格三级)的相关标准、规范要求进行评分，全面评价参赛选手的职业能力，本着“科学严谨、公正公平、标准规范”的原则制定评分标准。</w:t>
      </w:r>
    </w:p>
    <w:p w14:paraId="3CA3235A"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（二）评分细则</w:t>
      </w:r>
    </w:p>
    <w:p w14:paraId="599014BA" w14:textId="77777777" w:rsidR="00D2018E" w:rsidRDefault="00000000">
      <w:pPr>
        <w:pStyle w:val="1"/>
        <w:spacing w:line="560" w:lineRule="exact"/>
        <w:ind w:firstLine="600"/>
        <w:rPr>
          <w:rFonts w:ascii="仿宋" w:eastAsia="仿宋" w:hAnsi="仿宋" w:cs="仿宋"/>
          <w:sz w:val="30"/>
          <w:szCs w:val="30"/>
        </w:rPr>
      </w:pPr>
      <w:proofErr w:type="gramStart"/>
      <w:r>
        <w:rPr>
          <w:rFonts w:ascii="仿宋" w:eastAsia="仿宋" w:hAnsi="仿宋" w:cs="仿宋" w:hint="eastAsia"/>
          <w:sz w:val="30"/>
          <w:szCs w:val="30"/>
        </w:rPr>
        <w:t>车加工</w:t>
      </w:r>
      <w:proofErr w:type="gramEnd"/>
      <w:r>
        <w:rPr>
          <w:rFonts w:ascii="仿宋" w:eastAsia="仿宋" w:hAnsi="仿宋" w:cs="仿宋" w:hint="eastAsia"/>
          <w:sz w:val="30"/>
          <w:szCs w:val="30"/>
        </w:rPr>
        <w:t>技术项目竞赛内容分为三个任务，按百分制计分原则，</w:t>
      </w:r>
      <w:r>
        <w:rPr>
          <w:rFonts w:ascii="仿宋" w:eastAsia="仿宋" w:hAnsi="仿宋" w:cs="仿宋" w:hint="eastAsia"/>
          <w:sz w:val="30"/>
          <w:szCs w:val="30"/>
        </w:rPr>
        <w:lastRenderedPageBreak/>
        <w:t>分别为零部件测量与计算机绘图，占总比分的15%；产品加工工艺制定，占总比分的15%；组合件生产加工，占总比分的70%（</w:t>
      </w:r>
      <w:proofErr w:type="gramStart"/>
      <w:r>
        <w:rPr>
          <w:rFonts w:ascii="仿宋" w:eastAsia="仿宋" w:hAnsi="仿宋" w:cs="仿宋" w:hint="eastAsia"/>
          <w:sz w:val="30"/>
          <w:szCs w:val="30"/>
        </w:rPr>
        <w:t>含职业</w:t>
      </w:r>
      <w:proofErr w:type="gramEnd"/>
      <w:r>
        <w:rPr>
          <w:rFonts w:ascii="仿宋" w:eastAsia="仿宋" w:hAnsi="仿宋" w:cs="仿宋" w:hint="eastAsia"/>
          <w:sz w:val="30"/>
          <w:szCs w:val="30"/>
        </w:rPr>
        <w:t>素养5%）；具体评分细则如表4所示。</w:t>
      </w:r>
    </w:p>
    <w:p w14:paraId="07780608" w14:textId="77777777" w:rsidR="00D2018E" w:rsidRDefault="00000000">
      <w:pPr>
        <w:pStyle w:val="1"/>
        <w:spacing w:line="560" w:lineRule="exact"/>
        <w:ind w:firstLineChars="0" w:firstLine="0"/>
        <w:jc w:val="center"/>
        <w:rPr>
          <w:rFonts w:ascii="仿宋" w:eastAsia="仿宋" w:hAnsi="仿宋" w:cs="仿宋"/>
          <w:sz w:val="30"/>
          <w:szCs w:val="30"/>
        </w:rPr>
      </w:pPr>
      <w:r>
        <w:rPr>
          <w:rFonts w:ascii="仿宋" w:eastAsia="仿宋" w:hAnsi="仿宋" w:cs="仿宋" w:hint="eastAsia"/>
          <w:sz w:val="30"/>
          <w:szCs w:val="30"/>
        </w:rPr>
        <w:t xml:space="preserve">表4 </w:t>
      </w:r>
      <w:proofErr w:type="gramStart"/>
      <w:r>
        <w:rPr>
          <w:rFonts w:ascii="仿宋" w:eastAsia="仿宋" w:hAnsi="仿宋" w:cs="仿宋" w:hint="eastAsia"/>
          <w:sz w:val="30"/>
          <w:szCs w:val="30"/>
        </w:rPr>
        <w:t>车加工</w:t>
      </w:r>
      <w:proofErr w:type="gramEnd"/>
      <w:r>
        <w:rPr>
          <w:rFonts w:ascii="仿宋" w:eastAsia="仿宋" w:hAnsi="仿宋" w:cs="仿宋" w:hint="eastAsia"/>
          <w:sz w:val="30"/>
          <w:szCs w:val="30"/>
        </w:rPr>
        <w:t>技术赛项竞赛评分表</w:t>
      </w:r>
    </w:p>
    <w:tbl>
      <w:tblPr>
        <w:tblW w:w="77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15"/>
        <w:gridCol w:w="1275"/>
        <w:gridCol w:w="3675"/>
        <w:gridCol w:w="1275"/>
      </w:tblGrid>
      <w:tr w:rsidR="00D2018E" w14:paraId="51DB9966" w14:textId="77777777">
        <w:trPr>
          <w:trHeight w:val="435"/>
          <w:jc w:val="center"/>
        </w:trPr>
        <w:tc>
          <w:tcPr>
            <w:tcW w:w="151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228C07F2"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一级指标</w:t>
            </w:r>
          </w:p>
        </w:tc>
        <w:tc>
          <w:tcPr>
            <w:tcW w:w="12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1199ABD"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比例</w:t>
            </w:r>
          </w:p>
        </w:tc>
        <w:tc>
          <w:tcPr>
            <w:tcW w:w="36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E523DF7"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二级指标</w:t>
            </w:r>
          </w:p>
        </w:tc>
        <w:tc>
          <w:tcPr>
            <w:tcW w:w="12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4202FEE"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配分</w:t>
            </w:r>
          </w:p>
        </w:tc>
      </w:tr>
      <w:tr w:rsidR="00D2018E" w14:paraId="258F4E90" w14:textId="77777777">
        <w:trPr>
          <w:trHeight w:val="435"/>
          <w:jc w:val="center"/>
        </w:trPr>
        <w:tc>
          <w:tcPr>
            <w:tcW w:w="1515" w:type="dxa"/>
            <w:vMerge w:val="restar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098B305"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零部件测量与计算机绘图</w:t>
            </w:r>
          </w:p>
        </w:tc>
        <w:tc>
          <w:tcPr>
            <w:tcW w:w="1275" w:type="dxa"/>
            <w:vMerge w:val="restar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2D18C645"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15%</w:t>
            </w:r>
          </w:p>
        </w:tc>
        <w:tc>
          <w:tcPr>
            <w:tcW w:w="36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2A7B1DDC" w14:textId="77777777" w:rsidR="00D2018E" w:rsidRDefault="00000000">
            <w:pPr>
              <w:widowControl/>
              <w:jc w:val="left"/>
              <w:textAlignment w:val="center"/>
              <w:rPr>
                <w:rFonts w:ascii="仿宋" w:eastAsia="仿宋" w:hAnsi="仿宋" w:cs="仿宋"/>
                <w:sz w:val="30"/>
                <w:szCs w:val="30"/>
              </w:rPr>
            </w:pPr>
            <w:r>
              <w:rPr>
                <w:rFonts w:ascii="仿宋" w:eastAsia="仿宋" w:hAnsi="仿宋" w:cs="仿宋" w:hint="eastAsia"/>
                <w:kern w:val="0"/>
                <w:sz w:val="30"/>
                <w:szCs w:val="30"/>
              </w:rPr>
              <w:t>1.草图图纸</w:t>
            </w:r>
          </w:p>
        </w:tc>
        <w:tc>
          <w:tcPr>
            <w:tcW w:w="12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0353DC3"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2</w:t>
            </w:r>
          </w:p>
        </w:tc>
      </w:tr>
      <w:tr w:rsidR="00D2018E" w14:paraId="55B7D983" w14:textId="77777777">
        <w:trPr>
          <w:trHeight w:val="795"/>
          <w:jc w:val="center"/>
        </w:trPr>
        <w:tc>
          <w:tcPr>
            <w:tcW w:w="1515" w:type="dxa"/>
            <w:vMerge/>
            <w:tcBorders>
              <w:top w:val="single" w:sz="2" w:space="0" w:color="auto"/>
              <w:left w:val="single" w:sz="2" w:space="0" w:color="auto"/>
              <w:bottom w:val="single" w:sz="2" w:space="0" w:color="auto"/>
              <w:right w:val="single" w:sz="2" w:space="0" w:color="auto"/>
            </w:tcBorders>
            <w:vAlign w:val="center"/>
          </w:tcPr>
          <w:p w14:paraId="05C5B34C" w14:textId="77777777" w:rsidR="00D2018E" w:rsidRDefault="00D2018E">
            <w:pPr>
              <w:widowControl/>
              <w:jc w:val="left"/>
              <w:rPr>
                <w:rFonts w:ascii="仿宋" w:eastAsia="仿宋" w:hAnsi="仿宋" w:cs="仿宋"/>
                <w:sz w:val="30"/>
                <w:szCs w:val="30"/>
              </w:rPr>
            </w:pPr>
          </w:p>
        </w:tc>
        <w:tc>
          <w:tcPr>
            <w:tcW w:w="6225" w:type="dxa"/>
            <w:vMerge/>
            <w:tcBorders>
              <w:top w:val="single" w:sz="2" w:space="0" w:color="auto"/>
              <w:left w:val="single" w:sz="2" w:space="0" w:color="auto"/>
              <w:bottom w:val="single" w:sz="2" w:space="0" w:color="auto"/>
              <w:right w:val="single" w:sz="2" w:space="0" w:color="auto"/>
            </w:tcBorders>
            <w:vAlign w:val="center"/>
          </w:tcPr>
          <w:p w14:paraId="0C7C1AF1" w14:textId="77777777" w:rsidR="00D2018E" w:rsidRDefault="00D2018E">
            <w:pPr>
              <w:widowControl/>
              <w:jc w:val="left"/>
              <w:rPr>
                <w:rFonts w:ascii="仿宋" w:eastAsia="仿宋" w:hAnsi="仿宋" w:cs="仿宋"/>
                <w:sz w:val="30"/>
                <w:szCs w:val="30"/>
              </w:rPr>
            </w:pPr>
          </w:p>
        </w:tc>
        <w:tc>
          <w:tcPr>
            <w:tcW w:w="36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10224919" w14:textId="77777777" w:rsidR="00D2018E" w:rsidRDefault="00000000">
            <w:pPr>
              <w:widowControl/>
              <w:jc w:val="left"/>
              <w:textAlignment w:val="center"/>
              <w:rPr>
                <w:rFonts w:ascii="仿宋" w:eastAsia="仿宋" w:hAnsi="仿宋" w:cs="仿宋"/>
                <w:sz w:val="30"/>
                <w:szCs w:val="30"/>
              </w:rPr>
            </w:pPr>
            <w:r>
              <w:rPr>
                <w:rFonts w:ascii="仿宋" w:eastAsia="仿宋" w:hAnsi="仿宋" w:cs="仿宋" w:hint="eastAsia"/>
                <w:kern w:val="0"/>
                <w:sz w:val="30"/>
                <w:szCs w:val="30"/>
              </w:rPr>
              <w:t>2.按照国家机械制图标准绘制零件图</w:t>
            </w:r>
          </w:p>
        </w:tc>
        <w:tc>
          <w:tcPr>
            <w:tcW w:w="12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0E5B0ABE"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6</w:t>
            </w:r>
          </w:p>
        </w:tc>
      </w:tr>
      <w:tr w:rsidR="00D2018E" w14:paraId="21E48CC1" w14:textId="77777777">
        <w:trPr>
          <w:trHeight w:val="435"/>
          <w:jc w:val="center"/>
        </w:trPr>
        <w:tc>
          <w:tcPr>
            <w:tcW w:w="1515" w:type="dxa"/>
            <w:vMerge/>
            <w:tcBorders>
              <w:top w:val="single" w:sz="2" w:space="0" w:color="auto"/>
              <w:left w:val="single" w:sz="2" w:space="0" w:color="auto"/>
              <w:bottom w:val="single" w:sz="2" w:space="0" w:color="auto"/>
              <w:right w:val="single" w:sz="2" w:space="0" w:color="auto"/>
            </w:tcBorders>
            <w:vAlign w:val="center"/>
          </w:tcPr>
          <w:p w14:paraId="0920632A" w14:textId="77777777" w:rsidR="00D2018E" w:rsidRDefault="00D2018E">
            <w:pPr>
              <w:widowControl/>
              <w:jc w:val="left"/>
              <w:rPr>
                <w:rFonts w:ascii="仿宋" w:eastAsia="仿宋" w:hAnsi="仿宋" w:cs="仿宋"/>
                <w:sz w:val="30"/>
                <w:szCs w:val="30"/>
              </w:rPr>
            </w:pPr>
          </w:p>
        </w:tc>
        <w:tc>
          <w:tcPr>
            <w:tcW w:w="6225" w:type="dxa"/>
            <w:vMerge/>
            <w:tcBorders>
              <w:top w:val="single" w:sz="2" w:space="0" w:color="auto"/>
              <w:left w:val="single" w:sz="2" w:space="0" w:color="auto"/>
              <w:bottom w:val="single" w:sz="2" w:space="0" w:color="auto"/>
              <w:right w:val="single" w:sz="2" w:space="0" w:color="auto"/>
            </w:tcBorders>
            <w:vAlign w:val="center"/>
          </w:tcPr>
          <w:p w14:paraId="3A88FD4D" w14:textId="77777777" w:rsidR="00D2018E" w:rsidRDefault="00D2018E">
            <w:pPr>
              <w:widowControl/>
              <w:jc w:val="left"/>
              <w:rPr>
                <w:rFonts w:ascii="仿宋" w:eastAsia="仿宋" w:hAnsi="仿宋" w:cs="仿宋"/>
                <w:sz w:val="30"/>
                <w:szCs w:val="30"/>
              </w:rPr>
            </w:pPr>
          </w:p>
        </w:tc>
        <w:tc>
          <w:tcPr>
            <w:tcW w:w="36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46A51E8" w14:textId="77777777" w:rsidR="00D2018E" w:rsidRDefault="00000000">
            <w:pPr>
              <w:widowControl/>
              <w:jc w:val="left"/>
              <w:textAlignment w:val="center"/>
              <w:rPr>
                <w:rFonts w:ascii="仿宋" w:eastAsia="仿宋" w:hAnsi="仿宋" w:cs="仿宋"/>
                <w:sz w:val="30"/>
                <w:szCs w:val="30"/>
              </w:rPr>
            </w:pPr>
            <w:r>
              <w:rPr>
                <w:rFonts w:ascii="仿宋" w:eastAsia="仿宋" w:hAnsi="仿宋" w:cs="仿宋" w:hint="eastAsia"/>
                <w:kern w:val="0"/>
                <w:sz w:val="30"/>
                <w:szCs w:val="30"/>
              </w:rPr>
              <w:t>3.尺寸标注</w:t>
            </w:r>
          </w:p>
        </w:tc>
        <w:tc>
          <w:tcPr>
            <w:tcW w:w="12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6DD51070"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4</w:t>
            </w:r>
          </w:p>
        </w:tc>
      </w:tr>
      <w:tr w:rsidR="00D2018E" w14:paraId="232A507B" w14:textId="77777777">
        <w:trPr>
          <w:trHeight w:val="795"/>
          <w:jc w:val="center"/>
        </w:trPr>
        <w:tc>
          <w:tcPr>
            <w:tcW w:w="1515" w:type="dxa"/>
            <w:vMerge/>
            <w:tcBorders>
              <w:top w:val="single" w:sz="2" w:space="0" w:color="auto"/>
              <w:left w:val="single" w:sz="2" w:space="0" w:color="auto"/>
              <w:bottom w:val="single" w:sz="2" w:space="0" w:color="auto"/>
              <w:right w:val="single" w:sz="2" w:space="0" w:color="auto"/>
            </w:tcBorders>
            <w:vAlign w:val="center"/>
          </w:tcPr>
          <w:p w14:paraId="57F88986" w14:textId="77777777" w:rsidR="00D2018E" w:rsidRDefault="00D2018E">
            <w:pPr>
              <w:widowControl/>
              <w:jc w:val="left"/>
              <w:rPr>
                <w:rFonts w:ascii="仿宋" w:eastAsia="仿宋" w:hAnsi="仿宋" w:cs="仿宋"/>
                <w:sz w:val="30"/>
                <w:szCs w:val="30"/>
              </w:rPr>
            </w:pPr>
          </w:p>
        </w:tc>
        <w:tc>
          <w:tcPr>
            <w:tcW w:w="6225" w:type="dxa"/>
            <w:vMerge/>
            <w:tcBorders>
              <w:top w:val="single" w:sz="2" w:space="0" w:color="auto"/>
              <w:left w:val="single" w:sz="2" w:space="0" w:color="auto"/>
              <w:bottom w:val="single" w:sz="2" w:space="0" w:color="auto"/>
              <w:right w:val="single" w:sz="2" w:space="0" w:color="auto"/>
            </w:tcBorders>
            <w:vAlign w:val="center"/>
          </w:tcPr>
          <w:p w14:paraId="74C0C978" w14:textId="77777777" w:rsidR="00D2018E" w:rsidRDefault="00D2018E">
            <w:pPr>
              <w:widowControl/>
              <w:jc w:val="left"/>
              <w:rPr>
                <w:rFonts w:ascii="仿宋" w:eastAsia="仿宋" w:hAnsi="仿宋" w:cs="仿宋"/>
                <w:sz w:val="30"/>
                <w:szCs w:val="30"/>
              </w:rPr>
            </w:pPr>
          </w:p>
        </w:tc>
        <w:tc>
          <w:tcPr>
            <w:tcW w:w="36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22FE0119" w14:textId="77777777" w:rsidR="00D2018E" w:rsidRDefault="00000000">
            <w:pPr>
              <w:widowControl/>
              <w:jc w:val="left"/>
              <w:textAlignment w:val="center"/>
              <w:rPr>
                <w:rFonts w:ascii="仿宋" w:eastAsia="仿宋" w:hAnsi="仿宋" w:cs="仿宋"/>
                <w:sz w:val="30"/>
                <w:szCs w:val="30"/>
              </w:rPr>
            </w:pPr>
            <w:r>
              <w:rPr>
                <w:rFonts w:ascii="仿宋" w:eastAsia="仿宋" w:hAnsi="仿宋" w:cs="仿宋" w:hint="eastAsia"/>
                <w:kern w:val="0"/>
                <w:sz w:val="30"/>
                <w:szCs w:val="30"/>
              </w:rPr>
              <w:t>4.形位公差、表面粗糙度、技术</w:t>
            </w:r>
            <w:proofErr w:type="gramStart"/>
            <w:r>
              <w:rPr>
                <w:rFonts w:ascii="仿宋" w:eastAsia="仿宋" w:hAnsi="仿宋" w:cs="仿宋" w:hint="eastAsia"/>
                <w:kern w:val="0"/>
                <w:sz w:val="30"/>
                <w:szCs w:val="30"/>
              </w:rPr>
              <w:t>要求注写</w:t>
            </w:r>
            <w:proofErr w:type="gramEnd"/>
          </w:p>
        </w:tc>
        <w:tc>
          <w:tcPr>
            <w:tcW w:w="12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057CE358"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2</w:t>
            </w:r>
          </w:p>
        </w:tc>
      </w:tr>
      <w:tr w:rsidR="00D2018E" w14:paraId="5458A5FC" w14:textId="77777777">
        <w:trPr>
          <w:trHeight w:val="435"/>
          <w:jc w:val="center"/>
        </w:trPr>
        <w:tc>
          <w:tcPr>
            <w:tcW w:w="1515" w:type="dxa"/>
            <w:vMerge/>
            <w:tcBorders>
              <w:top w:val="single" w:sz="2" w:space="0" w:color="auto"/>
              <w:left w:val="single" w:sz="2" w:space="0" w:color="auto"/>
              <w:bottom w:val="single" w:sz="2" w:space="0" w:color="auto"/>
              <w:right w:val="single" w:sz="2" w:space="0" w:color="auto"/>
            </w:tcBorders>
            <w:vAlign w:val="center"/>
          </w:tcPr>
          <w:p w14:paraId="295E4A4A" w14:textId="77777777" w:rsidR="00D2018E" w:rsidRDefault="00D2018E">
            <w:pPr>
              <w:widowControl/>
              <w:jc w:val="left"/>
              <w:rPr>
                <w:rFonts w:ascii="仿宋" w:eastAsia="仿宋" w:hAnsi="仿宋" w:cs="仿宋"/>
                <w:sz w:val="30"/>
                <w:szCs w:val="30"/>
              </w:rPr>
            </w:pPr>
          </w:p>
        </w:tc>
        <w:tc>
          <w:tcPr>
            <w:tcW w:w="6225" w:type="dxa"/>
            <w:vMerge/>
            <w:tcBorders>
              <w:top w:val="single" w:sz="2" w:space="0" w:color="auto"/>
              <w:left w:val="single" w:sz="2" w:space="0" w:color="auto"/>
              <w:bottom w:val="single" w:sz="2" w:space="0" w:color="auto"/>
              <w:right w:val="single" w:sz="2" w:space="0" w:color="auto"/>
            </w:tcBorders>
            <w:vAlign w:val="center"/>
          </w:tcPr>
          <w:p w14:paraId="2154B6ED" w14:textId="77777777" w:rsidR="00D2018E" w:rsidRDefault="00D2018E">
            <w:pPr>
              <w:widowControl/>
              <w:jc w:val="left"/>
              <w:rPr>
                <w:rFonts w:ascii="仿宋" w:eastAsia="仿宋" w:hAnsi="仿宋" w:cs="仿宋"/>
                <w:sz w:val="30"/>
                <w:szCs w:val="30"/>
              </w:rPr>
            </w:pPr>
          </w:p>
        </w:tc>
        <w:tc>
          <w:tcPr>
            <w:tcW w:w="36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49FA64DC" w14:textId="77777777" w:rsidR="00D2018E" w:rsidRDefault="00000000">
            <w:pPr>
              <w:widowControl/>
              <w:jc w:val="left"/>
              <w:textAlignment w:val="center"/>
              <w:rPr>
                <w:rFonts w:ascii="仿宋" w:eastAsia="仿宋" w:hAnsi="仿宋" w:cs="仿宋"/>
                <w:sz w:val="30"/>
                <w:szCs w:val="30"/>
              </w:rPr>
            </w:pPr>
            <w:r>
              <w:rPr>
                <w:rFonts w:ascii="仿宋" w:eastAsia="仿宋" w:hAnsi="仿宋" w:cs="仿宋" w:hint="eastAsia"/>
                <w:kern w:val="0"/>
                <w:sz w:val="30"/>
                <w:szCs w:val="30"/>
              </w:rPr>
              <w:t>5.虚拟打印PDF图纸</w:t>
            </w:r>
          </w:p>
        </w:tc>
        <w:tc>
          <w:tcPr>
            <w:tcW w:w="12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25FC1FB2"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1</w:t>
            </w:r>
          </w:p>
        </w:tc>
      </w:tr>
      <w:tr w:rsidR="00D2018E" w14:paraId="50DF5BC7" w14:textId="77777777">
        <w:trPr>
          <w:trHeight w:val="435"/>
          <w:jc w:val="center"/>
        </w:trPr>
        <w:tc>
          <w:tcPr>
            <w:tcW w:w="1515" w:type="dxa"/>
            <w:vMerge w:val="restar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67E4A8D5"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加工工艺</w:t>
            </w:r>
          </w:p>
        </w:tc>
        <w:tc>
          <w:tcPr>
            <w:tcW w:w="1275" w:type="dxa"/>
            <w:vMerge w:val="restar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4A2DEFFC"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15%</w:t>
            </w:r>
          </w:p>
        </w:tc>
        <w:tc>
          <w:tcPr>
            <w:tcW w:w="36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F5C7302" w14:textId="77777777" w:rsidR="00D2018E" w:rsidRDefault="00000000">
            <w:pPr>
              <w:widowControl/>
              <w:jc w:val="left"/>
              <w:textAlignment w:val="center"/>
              <w:rPr>
                <w:rFonts w:ascii="仿宋" w:eastAsia="仿宋" w:hAnsi="仿宋" w:cs="仿宋"/>
                <w:sz w:val="30"/>
                <w:szCs w:val="30"/>
              </w:rPr>
            </w:pPr>
            <w:r>
              <w:rPr>
                <w:rFonts w:ascii="仿宋" w:eastAsia="仿宋" w:hAnsi="仿宋" w:cs="仿宋" w:hint="eastAsia"/>
                <w:kern w:val="0"/>
                <w:sz w:val="30"/>
                <w:szCs w:val="30"/>
              </w:rPr>
              <w:t>1.工序过程实施可行性</w:t>
            </w:r>
          </w:p>
        </w:tc>
        <w:tc>
          <w:tcPr>
            <w:tcW w:w="12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8B4F31B"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5</w:t>
            </w:r>
          </w:p>
        </w:tc>
      </w:tr>
      <w:tr w:rsidR="00D2018E" w14:paraId="02D896D7" w14:textId="77777777">
        <w:trPr>
          <w:trHeight w:val="435"/>
          <w:jc w:val="center"/>
        </w:trPr>
        <w:tc>
          <w:tcPr>
            <w:tcW w:w="1515" w:type="dxa"/>
            <w:vMerge/>
            <w:tcBorders>
              <w:top w:val="single" w:sz="2" w:space="0" w:color="auto"/>
              <w:left w:val="single" w:sz="2" w:space="0" w:color="auto"/>
              <w:bottom w:val="single" w:sz="2" w:space="0" w:color="auto"/>
              <w:right w:val="single" w:sz="2" w:space="0" w:color="auto"/>
            </w:tcBorders>
            <w:vAlign w:val="center"/>
          </w:tcPr>
          <w:p w14:paraId="23D0BCA2" w14:textId="77777777" w:rsidR="00D2018E" w:rsidRDefault="00D2018E">
            <w:pPr>
              <w:widowControl/>
              <w:jc w:val="left"/>
              <w:rPr>
                <w:rFonts w:ascii="仿宋" w:eastAsia="仿宋" w:hAnsi="仿宋" w:cs="仿宋"/>
                <w:sz w:val="30"/>
                <w:szCs w:val="30"/>
              </w:rPr>
            </w:pPr>
          </w:p>
        </w:tc>
        <w:tc>
          <w:tcPr>
            <w:tcW w:w="6225" w:type="dxa"/>
            <w:vMerge/>
            <w:tcBorders>
              <w:top w:val="single" w:sz="2" w:space="0" w:color="auto"/>
              <w:left w:val="single" w:sz="2" w:space="0" w:color="auto"/>
              <w:bottom w:val="single" w:sz="2" w:space="0" w:color="auto"/>
              <w:right w:val="single" w:sz="2" w:space="0" w:color="auto"/>
            </w:tcBorders>
            <w:vAlign w:val="center"/>
          </w:tcPr>
          <w:p w14:paraId="19E15671" w14:textId="77777777" w:rsidR="00D2018E" w:rsidRDefault="00D2018E">
            <w:pPr>
              <w:widowControl/>
              <w:jc w:val="left"/>
              <w:rPr>
                <w:rFonts w:ascii="仿宋" w:eastAsia="仿宋" w:hAnsi="仿宋" w:cs="仿宋"/>
                <w:sz w:val="30"/>
                <w:szCs w:val="30"/>
              </w:rPr>
            </w:pPr>
          </w:p>
        </w:tc>
        <w:tc>
          <w:tcPr>
            <w:tcW w:w="36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4BDDA61" w14:textId="77777777" w:rsidR="00D2018E" w:rsidRDefault="00000000">
            <w:pPr>
              <w:widowControl/>
              <w:jc w:val="left"/>
              <w:textAlignment w:val="center"/>
              <w:rPr>
                <w:rFonts w:ascii="仿宋" w:eastAsia="仿宋" w:hAnsi="仿宋" w:cs="仿宋"/>
                <w:sz w:val="30"/>
                <w:szCs w:val="30"/>
              </w:rPr>
            </w:pPr>
            <w:r>
              <w:rPr>
                <w:rFonts w:ascii="仿宋" w:eastAsia="仿宋" w:hAnsi="仿宋" w:cs="仿宋" w:hint="eastAsia"/>
                <w:kern w:val="0"/>
                <w:sz w:val="30"/>
                <w:szCs w:val="30"/>
              </w:rPr>
              <w:t>2.</w:t>
            </w:r>
            <w:proofErr w:type="gramStart"/>
            <w:r>
              <w:rPr>
                <w:rFonts w:ascii="仿宋" w:eastAsia="仿宋" w:hAnsi="仿宋" w:cs="仿宋" w:hint="eastAsia"/>
                <w:kern w:val="0"/>
                <w:sz w:val="30"/>
                <w:szCs w:val="30"/>
              </w:rPr>
              <w:t>工步安排</w:t>
            </w:r>
            <w:proofErr w:type="gramEnd"/>
            <w:r>
              <w:rPr>
                <w:rFonts w:ascii="仿宋" w:eastAsia="仿宋" w:hAnsi="仿宋" w:cs="仿宋" w:hint="eastAsia"/>
                <w:kern w:val="0"/>
                <w:sz w:val="30"/>
                <w:szCs w:val="30"/>
              </w:rPr>
              <w:t>合理性</w:t>
            </w:r>
          </w:p>
        </w:tc>
        <w:tc>
          <w:tcPr>
            <w:tcW w:w="12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26FB752"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4</w:t>
            </w:r>
          </w:p>
        </w:tc>
      </w:tr>
      <w:tr w:rsidR="00D2018E" w14:paraId="1BB8DA39" w14:textId="77777777">
        <w:trPr>
          <w:trHeight w:val="795"/>
          <w:jc w:val="center"/>
        </w:trPr>
        <w:tc>
          <w:tcPr>
            <w:tcW w:w="1515" w:type="dxa"/>
            <w:vMerge/>
            <w:tcBorders>
              <w:top w:val="single" w:sz="2" w:space="0" w:color="auto"/>
              <w:left w:val="single" w:sz="2" w:space="0" w:color="auto"/>
              <w:bottom w:val="single" w:sz="2" w:space="0" w:color="auto"/>
              <w:right w:val="single" w:sz="2" w:space="0" w:color="auto"/>
            </w:tcBorders>
            <w:vAlign w:val="center"/>
          </w:tcPr>
          <w:p w14:paraId="4A1F659C" w14:textId="77777777" w:rsidR="00D2018E" w:rsidRDefault="00D2018E">
            <w:pPr>
              <w:widowControl/>
              <w:jc w:val="left"/>
              <w:rPr>
                <w:rFonts w:ascii="仿宋" w:eastAsia="仿宋" w:hAnsi="仿宋" w:cs="仿宋"/>
                <w:sz w:val="30"/>
                <w:szCs w:val="30"/>
              </w:rPr>
            </w:pPr>
          </w:p>
        </w:tc>
        <w:tc>
          <w:tcPr>
            <w:tcW w:w="6225" w:type="dxa"/>
            <w:vMerge/>
            <w:tcBorders>
              <w:top w:val="single" w:sz="2" w:space="0" w:color="auto"/>
              <w:left w:val="single" w:sz="2" w:space="0" w:color="auto"/>
              <w:bottom w:val="single" w:sz="2" w:space="0" w:color="auto"/>
              <w:right w:val="single" w:sz="2" w:space="0" w:color="auto"/>
            </w:tcBorders>
            <w:vAlign w:val="center"/>
          </w:tcPr>
          <w:p w14:paraId="3189F1A9" w14:textId="77777777" w:rsidR="00D2018E" w:rsidRDefault="00D2018E">
            <w:pPr>
              <w:widowControl/>
              <w:jc w:val="left"/>
              <w:rPr>
                <w:rFonts w:ascii="仿宋" w:eastAsia="仿宋" w:hAnsi="仿宋" w:cs="仿宋"/>
                <w:sz w:val="30"/>
                <w:szCs w:val="30"/>
              </w:rPr>
            </w:pPr>
          </w:p>
        </w:tc>
        <w:tc>
          <w:tcPr>
            <w:tcW w:w="36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14089EAA" w14:textId="77777777" w:rsidR="00D2018E" w:rsidRDefault="00000000">
            <w:pPr>
              <w:widowControl/>
              <w:jc w:val="left"/>
              <w:textAlignment w:val="center"/>
              <w:rPr>
                <w:rFonts w:ascii="仿宋" w:eastAsia="仿宋" w:hAnsi="仿宋" w:cs="仿宋"/>
                <w:sz w:val="30"/>
                <w:szCs w:val="30"/>
              </w:rPr>
            </w:pPr>
            <w:r>
              <w:rPr>
                <w:rFonts w:ascii="仿宋" w:eastAsia="仿宋" w:hAnsi="仿宋" w:cs="仿宋" w:hint="eastAsia"/>
                <w:kern w:val="0"/>
                <w:sz w:val="30"/>
                <w:szCs w:val="30"/>
              </w:rPr>
              <w:t>3.</w:t>
            </w:r>
            <w:proofErr w:type="gramStart"/>
            <w:r>
              <w:rPr>
                <w:rFonts w:ascii="仿宋" w:eastAsia="仿宋" w:hAnsi="仿宋" w:cs="仿宋" w:hint="eastAsia"/>
                <w:kern w:val="0"/>
                <w:sz w:val="30"/>
                <w:szCs w:val="30"/>
              </w:rPr>
              <w:t>刃</w:t>
            </w:r>
            <w:proofErr w:type="gramEnd"/>
            <w:r>
              <w:rPr>
                <w:rFonts w:ascii="仿宋" w:eastAsia="仿宋" w:hAnsi="仿宋" w:cs="仿宋" w:hint="eastAsia"/>
                <w:kern w:val="0"/>
                <w:sz w:val="30"/>
                <w:szCs w:val="30"/>
              </w:rPr>
              <w:t>量具的选择和切削量的合理选择</w:t>
            </w:r>
          </w:p>
        </w:tc>
        <w:tc>
          <w:tcPr>
            <w:tcW w:w="12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29BB9110"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4</w:t>
            </w:r>
          </w:p>
        </w:tc>
      </w:tr>
      <w:tr w:rsidR="00D2018E" w14:paraId="039D245F" w14:textId="77777777">
        <w:trPr>
          <w:trHeight w:val="435"/>
          <w:jc w:val="center"/>
        </w:trPr>
        <w:tc>
          <w:tcPr>
            <w:tcW w:w="1515" w:type="dxa"/>
            <w:vMerge/>
            <w:tcBorders>
              <w:top w:val="single" w:sz="2" w:space="0" w:color="auto"/>
              <w:left w:val="single" w:sz="2" w:space="0" w:color="auto"/>
              <w:bottom w:val="single" w:sz="2" w:space="0" w:color="auto"/>
              <w:right w:val="single" w:sz="2" w:space="0" w:color="auto"/>
            </w:tcBorders>
            <w:vAlign w:val="center"/>
          </w:tcPr>
          <w:p w14:paraId="1D987428" w14:textId="77777777" w:rsidR="00D2018E" w:rsidRDefault="00D2018E">
            <w:pPr>
              <w:widowControl/>
              <w:jc w:val="left"/>
              <w:rPr>
                <w:rFonts w:ascii="仿宋" w:eastAsia="仿宋" w:hAnsi="仿宋" w:cs="仿宋"/>
                <w:sz w:val="30"/>
                <w:szCs w:val="30"/>
              </w:rPr>
            </w:pPr>
          </w:p>
        </w:tc>
        <w:tc>
          <w:tcPr>
            <w:tcW w:w="6225" w:type="dxa"/>
            <w:vMerge/>
            <w:tcBorders>
              <w:top w:val="single" w:sz="2" w:space="0" w:color="auto"/>
              <w:left w:val="single" w:sz="2" w:space="0" w:color="auto"/>
              <w:bottom w:val="single" w:sz="2" w:space="0" w:color="auto"/>
              <w:right w:val="single" w:sz="2" w:space="0" w:color="auto"/>
            </w:tcBorders>
            <w:vAlign w:val="center"/>
          </w:tcPr>
          <w:p w14:paraId="7CACE5E3" w14:textId="77777777" w:rsidR="00D2018E" w:rsidRDefault="00D2018E">
            <w:pPr>
              <w:widowControl/>
              <w:jc w:val="left"/>
              <w:rPr>
                <w:rFonts w:ascii="仿宋" w:eastAsia="仿宋" w:hAnsi="仿宋" w:cs="仿宋"/>
                <w:sz w:val="30"/>
                <w:szCs w:val="30"/>
              </w:rPr>
            </w:pPr>
          </w:p>
        </w:tc>
        <w:tc>
          <w:tcPr>
            <w:tcW w:w="36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0FFC40FC" w14:textId="77777777" w:rsidR="00D2018E" w:rsidRDefault="00000000">
            <w:pPr>
              <w:widowControl/>
              <w:jc w:val="left"/>
              <w:textAlignment w:val="center"/>
              <w:rPr>
                <w:rFonts w:ascii="仿宋" w:eastAsia="仿宋" w:hAnsi="仿宋" w:cs="仿宋"/>
                <w:sz w:val="30"/>
                <w:szCs w:val="30"/>
              </w:rPr>
            </w:pPr>
            <w:r>
              <w:rPr>
                <w:rFonts w:ascii="仿宋" w:eastAsia="仿宋" w:hAnsi="仿宋" w:cs="仿宋" w:hint="eastAsia"/>
                <w:kern w:val="0"/>
                <w:sz w:val="30"/>
                <w:szCs w:val="30"/>
              </w:rPr>
              <w:t>4.专业术语使用准确性</w:t>
            </w:r>
          </w:p>
        </w:tc>
        <w:tc>
          <w:tcPr>
            <w:tcW w:w="12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B55BF6A"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1</w:t>
            </w:r>
          </w:p>
        </w:tc>
      </w:tr>
      <w:tr w:rsidR="00D2018E" w14:paraId="7318D921" w14:textId="77777777">
        <w:trPr>
          <w:trHeight w:val="435"/>
          <w:jc w:val="center"/>
        </w:trPr>
        <w:tc>
          <w:tcPr>
            <w:tcW w:w="1515" w:type="dxa"/>
            <w:vMerge/>
            <w:tcBorders>
              <w:top w:val="single" w:sz="2" w:space="0" w:color="auto"/>
              <w:left w:val="single" w:sz="2" w:space="0" w:color="auto"/>
              <w:bottom w:val="single" w:sz="2" w:space="0" w:color="auto"/>
              <w:right w:val="single" w:sz="2" w:space="0" w:color="auto"/>
            </w:tcBorders>
            <w:vAlign w:val="center"/>
          </w:tcPr>
          <w:p w14:paraId="3E890257" w14:textId="77777777" w:rsidR="00D2018E" w:rsidRDefault="00D2018E">
            <w:pPr>
              <w:widowControl/>
              <w:jc w:val="left"/>
              <w:rPr>
                <w:rFonts w:ascii="仿宋" w:eastAsia="仿宋" w:hAnsi="仿宋" w:cs="仿宋"/>
                <w:sz w:val="30"/>
                <w:szCs w:val="30"/>
              </w:rPr>
            </w:pPr>
          </w:p>
        </w:tc>
        <w:tc>
          <w:tcPr>
            <w:tcW w:w="6225" w:type="dxa"/>
            <w:vMerge/>
            <w:tcBorders>
              <w:top w:val="single" w:sz="2" w:space="0" w:color="auto"/>
              <w:left w:val="single" w:sz="2" w:space="0" w:color="auto"/>
              <w:bottom w:val="single" w:sz="2" w:space="0" w:color="auto"/>
              <w:right w:val="single" w:sz="2" w:space="0" w:color="auto"/>
            </w:tcBorders>
            <w:vAlign w:val="center"/>
          </w:tcPr>
          <w:p w14:paraId="292B956E" w14:textId="77777777" w:rsidR="00D2018E" w:rsidRDefault="00D2018E">
            <w:pPr>
              <w:widowControl/>
              <w:jc w:val="left"/>
              <w:rPr>
                <w:rFonts w:ascii="仿宋" w:eastAsia="仿宋" w:hAnsi="仿宋" w:cs="仿宋"/>
                <w:sz w:val="30"/>
                <w:szCs w:val="30"/>
              </w:rPr>
            </w:pPr>
          </w:p>
        </w:tc>
        <w:tc>
          <w:tcPr>
            <w:tcW w:w="36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08105DED" w14:textId="77777777" w:rsidR="00D2018E" w:rsidRDefault="00000000">
            <w:pPr>
              <w:widowControl/>
              <w:jc w:val="left"/>
              <w:textAlignment w:val="center"/>
              <w:rPr>
                <w:rFonts w:ascii="仿宋" w:eastAsia="仿宋" w:hAnsi="仿宋" w:cs="仿宋"/>
                <w:sz w:val="30"/>
                <w:szCs w:val="30"/>
              </w:rPr>
            </w:pPr>
            <w:r>
              <w:rPr>
                <w:rFonts w:ascii="仿宋" w:eastAsia="仿宋" w:hAnsi="仿宋" w:cs="仿宋" w:hint="eastAsia"/>
                <w:kern w:val="0"/>
                <w:sz w:val="30"/>
                <w:szCs w:val="30"/>
              </w:rPr>
              <w:t>5.虚拟打印工艺（PDF）</w:t>
            </w:r>
          </w:p>
        </w:tc>
        <w:tc>
          <w:tcPr>
            <w:tcW w:w="12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6F01314"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1</w:t>
            </w:r>
          </w:p>
        </w:tc>
      </w:tr>
      <w:tr w:rsidR="00D2018E" w14:paraId="050C1454" w14:textId="77777777">
        <w:trPr>
          <w:trHeight w:val="435"/>
          <w:jc w:val="center"/>
        </w:trPr>
        <w:tc>
          <w:tcPr>
            <w:tcW w:w="1515" w:type="dxa"/>
            <w:vMerge w:val="restar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1B4EB25D"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产品加工</w:t>
            </w:r>
          </w:p>
        </w:tc>
        <w:tc>
          <w:tcPr>
            <w:tcW w:w="1275" w:type="dxa"/>
            <w:vMerge w:val="restar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51D5880"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65%</w:t>
            </w:r>
          </w:p>
        </w:tc>
        <w:tc>
          <w:tcPr>
            <w:tcW w:w="36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41D9019D" w14:textId="77777777" w:rsidR="00D2018E" w:rsidRDefault="00000000">
            <w:pPr>
              <w:widowControl/>
              <w:jc w:val="left"/>
              <w:textAlignment w:val="center"/>
              <w:rPr>
                <w:rFonts w:ascii="仿宋" w:eastAsia="仿宋" w:hAnsi="仿宋" w:cs="仿宋"/>
                <w:sz w:val="30"/>
                <w:szCs w:val="30"/>
              </w:rPr>
            </w:pPr>
            <w:r>
              <w:rPr>
                <w:rFonts w:ascii="仿宋" w:eastAsia="仿宋" w:hAnsi="仿宋" w:cs="仿宋" w:hint="eastAsia"/>
                <w:kern w:val="0"/>
                <w:sz w:val="30"/>
                <w:szCs w:val="30"/>
              </w:rPr>
              <w:t>1.零件尺寸精度</w:t>
            </w:r>
          </w:p>
        </w:tc>
        <w:tc>
          <w:tcPr>
            <w:tcW w:w="12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D1FB914"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45</w:t>
            </w:r>
          </w:p>
        </w:tc>
      </w:tr>
      <w:tr w:rsidR="00D2018E" w14:paraId="4E6294B3" w14:textId="77777777">
        <w:trPr>
          <w:trHeight w:val="435"/>
          <w:jc w:val="center"/>
        </w:trPr>
        <w:tc>
          <w:tcPr>
            <w:tcW w:w="1515" w:type="dxa"/>
            <w:vMerge/>
            <w:tcBorders>
              <w:top w:val="single" w:sz="2" w:space="0" w:color="auto"/>
              <w:left w:val="single" w:sz="2" w:space="0" w:color="auto"/>
              <w:bottom w:val="single" w:sz="2" w:space="0" w:color="auto"/>
              <w:right w:val="single" w:sz="2" w:space="0" w:color="auto"/>
            </w:tcBorders>
            <w:vAlign w:val="center"/>
          </w:tcPr>
          <w:p w14:paraId="3B7488BF" w14:textId="77777777" w:rsidR="00D2018E" w:rsidRDefault="00D2018E">
            <w:pPr>
              <w:widowControl/>
              <w:jc w:val="left"/>
              <w:rPr>
                <w:rFonts w:ascii="仿宋" w:eastAsia="仿宋" w:hAnsi="仿宋" w:cs="仿宋"/>
                <w:sz w:val="30"/>
                <w:szCs w:val="30"/>
              </w:rPr>
            </w:pPr>
          </w:p>
        </w:tc>
        <w:tc>
          <w:tcPr>
            <w:tcW w:w="6225" w:type="dxa"/>
            <w:vMerge/>
            <w:tcBorders>
              <w:top w:val="single" w:sz="2" w:space="0" w:color="auto"/>
              <w:left w:val="single" w:sz="2" w:space="0" w:color="auto"/>
              <w:bottom w:val="single" w:sz="2" w:space="0" w:color="auto"/>
              <w:right w:val="single" w:sz="2" w:space="0" w:color="auto"/>
            </w:tcBorders>
            <w:vAlign w:val="center"/>
          </w:tcPr>
          <w:p w14:paraId="00AEE401" w14:textId="77777777" w:rsidR="00D2018E" w:rsidRDefault="00D2018E">
            <w:pPr>
              <w:widowControl/>
              <w:jc w:val="left"/>
              <w:rPr>
                <w:rFonts w:ascii="仿宋" w:eastAsia="仿宋" w:hAnsi="仿宋" w:cs="仿宋"/>
                <w:sz w:val="30"/>
                <w:szCs w:val="30"/>
              </w:rPr>
            </w:pPr>
          </w:p>
        </w:tc>
        <w:tc>
          <w:tcPr>
            <w:tcW w:w="36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06D9AF5" w14:textId="77777777" w:rsidR="00D2018E" w:rsidRDefault="00000000">
            <w:pPr>
              <w:widowControl/>
              <w:jc w:val="left"/>
              <w:textAlignment w:val="center"/>
              <w:rPr>
                <w:rFonts w:ascii="仿宋" w:eastAsia="仿宋" w:hAnsi="仿宋" w:cs="仿宋"/>
                <w:sz w:val="30"/>
                <w:szCs w:val="30"/>
              </w:rPr>
            </w:pPr>
            <w:r>
              <w:rPr>
                <w:rFonts w:ascii="仿宋" w:eastAsia="仿宋" w:hAnsi="仿宋" w:cs="仿宋" w:hint="eastAsia"/>
                <w:kern w:val="0"/>
                <w:sz w:val="30"/>
                <w:szCs w:val="30"/>
              </w:rPr>
              <w:t>2.零件表面质量</w:t>
            </w:r>
          </w:p>
        </w:tc>
        <w:tc>
          <w:tcPr>
            <w:tcW w:w="12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17DE835F"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10</w:t>
            </w:r>
          </w:p>
        </w:tc>
      </w:tr>
      <w:tr w:rsidR="00D2018E" w14:paraId="07C48D1C" w14:textId="77777777">
        <w:trPr>
          <w:trHeight w:val="435"/>
          <w:jc w:val="center"/>
        </w:trPr>
        <w:tc>
          <w:tcPr>
            <w:tcW w:w="1515" w:type="dxa"/>
            <w:vMerge/>
            <w:tcBorders>
              <w:top w:val="single" w:sz="2" w:space="0" w:color="auto"/>
              <w:left w:val="single" w:sz="2" w:space="0" w:color="auto"/>
              <w:bottom w:val="single" w:sz="2" w:space="0" w:color="auto"/>
              <w:right w:val="single" w:sz="2" w:space="0" w:color="auto"/>
            </w:tcBorders>
            <w:vAlign w:val="center"/>
          </w:tcPr>
          <w:p w14:paraId="36EF71EB" w14:textId="77777777" w:rsidR="00D2018E" w:rsidRDefault="00D2018E">
            <w:pPr>
              <w:widowControl/>
              <w:jc w:val="left"/>
              <w:rPr>
                <w:rFonts w:ascii="仿宋" w:eastAsia="仿宋" w:hAnsi="仿宋" w:cs="仿宋"/>
                <w:sz w:val="30"/>
                <w:szCs w:val="30"/>
              </w:rPr>
            </w:pPr>
          </w:p>
        </w:tc>
        <w:tc>
          <w:tcPr>
            <w:tcW w:w="6225" w:type="dxa"/>
            <w:vMerge/>
            <w:tcBorders>
              <w:top w:val="single" w:sz="2" w:space="0" w:color="auto"/>
              <w:left w:val="single" w:sz="2" w:space="0" w:color="auto"/>
              <w:bottom w:val="single" w:sz="2" w:space="0" w:color="auto"/>
              <w:right w:val="single" w:sz="2" w:space="0" w:color="auto"/>
            </w:tcBorders>
            <w:vAlign w:val="center"/>
          </w:tcPr>
          <w:p w14:paraId="1AF20483" w14:textId="77777777" w:rsidR="00D2018E" w:rsidRDefault="00D2018E">
            <w:pPr>
              <w:widowControl/>
              <w:jc w:val="left"/>
              <w:rPr>
                <w:rFonts w:ascii="仿宋" w:eastAsia="仿宋" w:hAnsi="仿宋" w:cs="仿宋"/>
                <w:sz w:val="30"/>
                <w:szCs w:val="30"/>
              </w:rPr>
            </w:pPr>
          </w:p>
        </w:tc>
        <w:tc>
          <w:tcPr>
            <w:tcW w:w="36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1A3DBA6" w14:textId="77777777" w:rsidR="00D2018E" w:rsidRDefault="00000000">
            <w:pPr>
              <w:widowControl/>
              <w:jc w:val="left"/>
              <w:textAlignment w:val="center"/>
              <w:rPr>
                <w:rFonts w:ascii="仿宋" w:eastAsia="仿宋" w:hAnsi="仿宋" w:cs="仿宋"/>
                <w:sz w:val="30"/>
                <w:szCs w:val="30"/>
              </w:rPr>
            </w:pPr>
            <w:r>
              <w:rPr>
                <w:rFonts w:ascii="仿宋" w:eastAsia="仿宋" w:hAnsi="仿宋" w:cs="仿宋" w:hint="eastAsia"/>
                <w:kern w:val="0"/>
                <w:sz w:val="30"/>
                <w:szCs w:val="30"/>
              </w:rPr>
              <w:t>3. 零件的形状精度、位置精</w:t>
            </w:r>
            <w:r>
              <w:rPr>
                <w:rFonts w:ascii="仿宋" w:eastAsia="仿宋" w:hAnsi="仿宋" w:cs="仿宋" w:hint="eastAsia"/>
                <w:kern w:val="0"/>
                <w:sz w:val="30"/>
                <w:szCs w:val="30"/>
              </w:rPr>
              <w:lastRenderedPageBreak/>
              <w:t>度</w:t>
            </w:r>
          </w:p>
        </w:tc>
        <w:tc>
          <w:tcPr>
            <w:tcW w:w="12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162E42C7"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lastRenderedPageBreak/>
              <w:t>5</w:t>
            </w:r>
          </w:p>
        </w:tc>
      </w:tr>
      <w:tr w:rsidR="00D2018E" w14:paraId="101B6FBC" w14:textId="77777777">
        <w:trPr>
          <w:trHeight w:val="435"/>
          <w:jc w:val="center"/>
        </w:trPr>
        <w:tc>
          <w:tcPr>
            <w:tcW w:w="1515" w:type="dxa"/>
            <w:vMerge/>
            <w:tcBorders>
              <w:top w:val="single" w:sz="2" w:space="0" w:color="auto"/>
              <w:left w:val="single" w:sz="2" w:space="0" w:color="auto"/>
              <w:bottom w:val="single" w:sz="2" w:space="0" w:color="auto"/>
              <w:right w:val="single" w:sz="2" w:space="0" w:color="auto"/>
            </w:tcBorders>
            <w:vAlign w:val="center"/>
          </w:tcPr>
          <w:p w14:paraId="1A662339" w14:textId="77777777" w:rsidR="00D2018E" w:rsidRDefault="00D2018E">
            <w:pPr>
              <w:widowControl/>
              <w:jc w:val="left"/>
              <w:rPr>
                <w:rFonts w:ascii="仿宋" w:eastAsia="仿宋" w:hAnsi="仿宋" w:cs="仿宋"/>
                <w:sz w:val="30"/>
                <w:szCs w:val="30"/>
              </w:rPr>
            </w:pPr>
          </w:p>
        </w:tc>
        <w:tc>
          <w:tcPr>
            <w:tcW w:w="6225" w:type="dxa"/>
            <w:vMerge/>
            <w:tcBorders>
              <w:top w:val="single" w:sz="2" w:space="0" w:color="auto"/>
              <w:left w:val="single" w:sz="2" w:space="0" w:color="auto"/>
              <w:bottom w:val="single" w:sz="2" w:space="0" w:color="auto"/>
              <w:right w:val="single" w:sz="2" w:space="0" w:color="auto"/>
            </w:tcBorders>
            <w:vAlign w:val="center"/>
          </w:tcPr>
          <w:p w14:paraId="5B61F016" w14:textId="77777777" w:rsidR="00D2018E" w:rsidRDefault="00D2018E">
            <w:pPr>
              <w:widowControl/>
              <w:jc w:val="left"/>
              <w:rPr>
                <w:rFonts w:ascii="仿宋" w:eastAsia="仿宋" w:hAnsi="仿宋" w:cs="仿宋"/>
                <w:sz w:val="30"/>
                <w:szCs w:val="30"/>
              </w:rPr>
            </w:pPr>
          </w:p>
        </w:tc>
        <w:tc>
          <w:tcPr>
            <w:tcW w:w="36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744668A" w14:textId="77777777" w:rsidR="00D2018E" w:rsidRDefault="00000000">
            <w:pPr>
              <w:widowControl/>
              <w:jc w:val="left"/>
              <w:textAlignment w:val="center"/>
              <w:rPr>
                <w:rFonts w:ascii="仿宋" w:eastAsia="仿宋" w:hAnsi="仿宋" w:cs="仿宋"/>
                <w:sz w:val="30"/>
                <w:szCs w:val="30"/>
              </w:rPr>
            </w:pPr>
            <w:r>
              <w:rPr>
                <w:rFonts w:ascii="仿宋" w:eastAsia="仿宋" w:hAnsi="仿宋" w:cs="仿宋" w:hint="eastAsia"/>
                <w:kern w:val="0"/>
                <w:sz w:val="30"/>
                <w:szCs w:val="30"/>
              </w:rPr>
              <w:t>4. 产品装配要求</w:t>
            </w:r>
          </w:p>
        </w:tc>
        <w:tc>
          <w:tcPr>
            <w:tcW w:w="12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761EA135"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5</w:t>
            </w:r>
          </w:p>
        </w:tc>
      </w:tr>
      <w:tr w:rsidR="00D2018E" w14:paraId="032F94BC" w14:textId="77777777">
        <w:trPr>
          <w:trHeight w:val="795"/>
          <w:jc w:val="center"/>
        </w:trPr>
        <w:tc>
          <w:tcPr>
            <w:tcW w:w="1515" w:type="dxa"/>
            <w:vMerge w:val="restar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079A2DFB"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职业素养</w:t>
            </w:r>
          </w:p>
        </w:tc>
        <w:tc>
          <w:tcPr>
            <w:tcW w:w="1275" w:type="dxa"/>
            <w:vMerge w:val="restart"/>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40E2AFE1"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5%</w:t>
            </w:r>
          </w:p>
        </w:tc>
        <w:tc>
          <w:tcPr>
            <w:tcW w:w="36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3821F55" w14:textId="77777777" w:rsidR="00D2018E" w:rsidRDefault="00000000">
            <w:pPr>
              <w:widowControl/>
              <w:jc w:val="left"/>
              <w:textAlignment w:val="center"/>
              <w:rPr>
                <w:rFonts w:ascii="仿宋" w:eastAsia="仿宋" w:hAnsi="仿宋" w:cs="仿宋"/>
                <w:sz w:val="30"/>
                <w:szCs w:val="30"/>
              </w:rPr>
            </w:pPr>
            <w:r>
              <w:rPr>
                <w:rFonts w:ascii="仿宋" w:eastAsia="仿宋" w:hAnsi="仿宋" w:cs="仿宋" w:hint="eastAsia"/>
                <w:kern w:val="0"/>
                <w:sz w:val="30"/>
                <w:szCs w:val="30"/>
              </w:rPr>
              <w:t>操作设备的规范性，工、量、刀具的摆放和正确使用</w:t>
            </w:r>
          </w:p>
        </w:tc>
        <w:tc>
          <w:tcPr>
            <w:tcW w:w="12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41F8DC7E"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2</w:t>
            </w:r>
          </w:p>
        </w:tc>
      </w:tr>
      <w:tr w:rsidR="00D2018E" w14:paraId="130E8D5E" w14:textId="77777777">
        <w:trPr>
          <w:trHeight w:val="1200"/>
          <w:jc w:val="center"/>
        </w:trPr>
        <w:tc>
          <w:tcPr>
            <w:tcW w:w="1515" w:type="dxa"/>
            <w:vMerge/>
            <w:tcBorders>
              <w:top w:val="single" w:sz="2" w:space="0" w:color="auto"/>
              <w:left w:val="single" w:sz="2" w:space="0" w:color="auto"/>
              <w:bottom w:val="single" w:sz="2" w:space="0" w:color="auto"/>
              <w:right w:val="single" w:sz="2" w:space="0" w:color="auto"/>
            </w:tcBorders>
            <w:vAlign w:val="center"/>
          </w:tcPr>
          <w:p w14:paraId="5369A44C" w14:textId="77777777" w:rsidR="00D2018E" w:rsidRDefault="00D2018E">
            <w:pPr>
              <w:widowControl/>
              <w:jc w:val="left"/>
              <w:rPr>
                <w:rFonts w:ascii="仿宋" w:eastAsia="仿宋" w:hAnsi="仿宋" w:cs="仿宋"/>
                <w:sz w:val="30"/>
                <w:szCs w:val="30"/>
              </w:rPr>
            </w:pPr>
          </w:p>
        </w:tc>
        <w:tc>
          <w:tcPr>
            <w:tcW w:w="6225" w:type="dxa"/>
            <w:vMerge/>
            <w:tcBorders>
              <w:top w:val="single" w:sz="2" w:space="0" w:color="auto"/>
              <w:left w:val="single" w:sz="2" w:space="0" w:color="auto"/>
              <w:bottom w:val="single" w:sz="2" w:space="0" w:color="auto"/>
              <w:right w:val="single" w:sz="2" w:space="0" w:color="auto"/>
            </w:tcBorders>
            <w:vAlign w:val="center"/>
          </w:tcPr>
          <w:p w14:paraId="16D0D3B4" w14:textId="77777777" w:rsidR="00D2018E" w:rsidRDefault="00D2018E">
            <w:pPr>
              <w:widowControl/>
              <w:jc w:val="left"/>
              <w:rPr>
                <w:rFonts w:ascii="仿宋" w:eastAsia="仿宋" w:hAnsi="仿宋" w:cs="仿宋"/>
                <w:sz w:val="30"/>
                <w:szCs w:val="30"/>
              </w:rPr>
            </w:pPr>
          </w:p>
        </w:tc>
        <w:tc>
          <w:tcPr>
            <w:tcW w:w="36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64564D92" w14:textId="77777777" w:rsidR="00D2018E" w:rsidRDefault="00000000">
            <w:pPr>
              <w:widowControl/>
              <w:jc w:val="left"/>
              <w:textAlignment w:val="center"/>
              <w:rPr>
                <w:rFonts w:ascii="仿宋" w:eastAsia="仿宋" w:hAnsi="仿宋" w:cs="仿宋"/>
                <w:sz w:val="30"/>
                <w:szCs w:val="30"/>
              </w:rPr>
            </w:pPr>
            <w:r>
              <w:rPr>
                <w:rFonts w:ascii="仿宋" w:eastAsia="仿宋" w:hAnsi="仿宋" w:cs="仿宋" w:hint="eastAsia"/>
                <w:kern w:val="0"/>
                <w:sz w:val="30"/>
                <w:szCs w:val="30"/>
              </w:rPr>
              <w:t>现场的安全、文明生产及安全防护（含工作服、工作鞋、工作帽、护目镜的穿戴）</w:t>
            </w:r>
          </w:p>
        </w:tc>
        <w:tc>
          <w:tcPr>
            <w:tcW w:w="127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DEAC82F"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3</w:t>
            </w:r>
          </w:p>
        </w:tc>
      </w:tr>
      <w:tr w:rsidR="00D2018E" w14:paraId="4434AD63" w14:textId="77777777">
        <w:trPr>
          <w:trHeight w:val="435"/>
          <w:jc w:val="center"/>
        </w:trPr>
        <w:tc>
          <w:tcPr>
            <w:tcW w:w="1515" w:type="dxa"/>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3051FDE8"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总分</w:t>
            </w:r>
          </w:p>
        </w:tc>
        <w:tc>
          <w:tcPr>
            <w:tcW w:w="6225" w:type="dxa"/>
            <w:gridSpan w:val="3"/>
            <w:tcBorders>
              <w:top w:val="single" w:sz="2" w:space="0" w:color="auto"/>
              <w:left w:val="single" w:sz="2" w:space="0" w:color="auto"/>
              <w:bottom w:val="single" w:sz="2" w:space="0" w:color="auto"/>
              <w:right w:val="single" w:sz="2" w:space="0" w:color="auto"/>
            </w:tcBorders>
            <w:tcMar>
              <w:top w:w="15" w:type="dxa"/>
              <w:left w:w="15" w:type="dxa"/>
              <w:bottom w:w="15" w:type="dxa"/>
              <w:right w:w="15" w:type="dxa"/>
            </w:tcMar>
            <w:vAlign w:val="center"/>
          </w:tcPr>
          <w:p w14:paraId="54866DF2" w14:textId="77777777" w:rsidR="00D2018E" w:rsidRDefault="00000000">
            <w:pPr>
              <w:widowControl/>
              <w:jc w:val="center"/>
              <w:textAlignment w:val="center"/>
              <w:rPr>
                <w:rFonts w:ascii="仿宋" w:eastAsia="仿宋" w:hAnsi="仿宋" w:cs="仿宋"/>
                <w:sz w:val="30"/>
                <w:szCs w:val="30"/>
              </w:rPr>
            </w:pPr>
            <w:r>
              <w:rPr>
                <w:rFonts w:ascii="仿宋" w:eastAsia="仿宋" w:hAnsi="仿宋" w:cs="仿宋" w:hint="eastAsia"/>
                <w:kern w:val="0"/>
                <w:sz w:val="30"/>
                <w:szCs w:val="30"/>
              </w:rPr>
              <w:t>100</w:t>
            </w:r>
          </w:p>
        </w:tc>
      </w:tr>
    </w:tbl>
    <w:p w14:paraId="33EC8BF4"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（三）评分方法</w:t>
      </w:r>
    </w:p>
    <w:p w14:paraId="14C1D314"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kern w:val="0"/>
          <w:sz w:val="30"/>
          <w:szCs w:val="30"/>
        </w:rPr>
        <w:t>.</w:t>
      </w:r>
      <w:r>
        <w:rPr>
          <w:rFonts w:ascii="仿宋" w:eastAsia="仿宋" w:hAnsi="仿宋" w:cs="仿宋" w:hint="eastAsia"/>
          <w:sz w:val="30"/>
          <w:szCs w:val="30"/>
        </w:rPr>
        <w:t>裁判评分原则</w:t>
      </w:r>
    </w:p>
    <w:p w14:paraId="6ACB6C06" w14:textId="77777777" w:rsidR="00D2018E" w:rsidRDefault="00000000">
      <w:pPr>
        <w:pStyle w:val="1"/>
        <w:spacing w:line="560" w:lineRule="exact"/>
        <w:ind w:firstLine="600"/>
        <w:rPr>
          <w:rFonts w:ascii="仿宋" w:eastAsia="仿宋" w:hAnsi="仿宋" w:cs="仿宋"/>
          <w:sz w:val="30"/>
          <w:szCs w:val="30"/>
        </w:rPr>
      </w:pPr>
      <w:r>
        <w:rPr>
          <w:rFonts w:ascii="仿宋" w:eastAsia="仿宋" w:hAnsi="仿宋" w:cs="仿宋" w:hint="eastAsia"/>
          <w:sz w:val="30"/>
          <w:szCs w:val="30"/>
        </w:rPr>
        <w:t>（1）参赛选手的成绩评定由赛项执委会和</w:t>
      </w:r>
      <w:proofErr w:type="gramStart"/>
      <w:r>
        <w:rPr>
          <w:rFonts w:ascii="仿宋" w:eastAsia="仿宋" w:hAnsi="仿宋" w:cs="仿宋" w:hint="eastAsia"/>
          <w:sz w:val="30"/>
          <w:szCs w:val="30"/>
        </w:rPr>
        <w:t>车加工</w:t>
      </w:r>
      <w:proofErr w:type="gramEnd"/>
      <w:r>
        <w:rPr>
          <w:rFonts w:ascii="仿宋" w:eastAsia="仿宋" w:hAnsi="仿宋" w:cs="仿宋" w:hint="eastAsia"/>
          <w:sz w:val="30"/>
          <w:szCs w:val="30"/>
        </w:rPr>
        <w:t>技术项目裁判长负责。</w:t>
      </w:r>
    </w:p>
    <w:p w14:paraId="18FC0024" w14:textId="77777777" w:rsidR="00D2018E" w:rsidRDefault="00000000">
      <w:pPr>
        <w:pStyle w:val="1"/>
        <w:spacing w:line="560" w:lineRule="exact"/>
        <w:ind w:firstLine="600"/>
        <w:rPr>
          <w:rFonts w:ascii="仿宋" w:eastAsia="仿宋" w:hAnsi="仿宋" w:cs="仿宋"/>
          <w:sz w:val="30"/>
          <w:szCs w:val="30"/>
        </w:rPr>
      </w:pPr>
      <w:r>
        <w:rPr>
          <w:rFonts w:ascii="仿宋" w:eastAsia="仿宋" w:hAnsi="仿宋" w:cs="仿宋" w:hint="eastAsia"/>
          <w:sz w:val="30"/>
          <w:szCs w:val="30"/>
        </w:rPr>
        <w:t>（2）现场裁判组、加密裁判组和竞赛结果裁判组应在裁判长的分工下，明确职责，各司其职。</w:t>
      </w:r>
    </w:p>
    <w:p w14:paraId="169E3687"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（3）裁判组在“公平、公正、公开、科学、规范”的原则下，按照制订的评分细则进行评分。</w:t>
      </w:r>
    </w:p>
    <w:p w14:paraId="4E9E9D87" w14:textId="77777777" w:rsidR="00D2018E" w:rsidRDefault="00000000">
      <w:pPr>
        <w:pStyle w:val="1"/>
        <w:spacing w:line="560" w:lineRule="exact"/>
        <w:ind w:firstLine="600"/>
        <w:rPr>
          <w:rFonts w:ascii="仿宋" w:eastAsia="仿宋" w:hAnsi="仿宋" w:cs="仿宋"/>
          <w:sz w:val="30"/>
          <w:szCs w:val="30"/>
        </w:rPr>
      </w:pPr>
      <w:r>
        <w:rPr>
          <w:rFonts w:ascii="仿宋" w:eastAsia="仿宋" w:hAnsi="仿宋" w:cs="仿宋" w:hint="eastAsia"/>
          <w:sz w:val="30"/>
          <w:szCs w:val="30"/>
        </w:rPr>
        <w:t>（4）比赛成绩由《职业素养》、《零部件测量与计算机绘图及加工工艺记录表》、《组合件检测评分表》所评定的成绩组成，成绩的评判依据评分标准给定。</w:t>
      </w:r>
    </w:p>
    <w:p w14:paraId="360E1EA2" w14:textId="77777777" w:rsidR="00D2018E" w:rsidRDefault="00000000">
      <w:pPr>
        <w:pStyle w:val="1"/>
        <w:spacing w:line="560" w:lineRule="exact"/>
        <w:ind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5</w:t>
      </w:r>
      <w:r>
        <w:rPr>
          <w:rFonts w:ascii="仿宋" w:eastAsia="仿宋" w:hAnsi="仿宋" w:cs="仿宋" w:hint="eastAsia"/>
          <w:sz w:val="30"/>
          <w:szCs w:val="30"/>
        </w:rPr>
        <w:t>）计算机绘图</w:t>
      </w:r>
      <w:r>
        <w:rPr>
          <w:rFonts w:ascii="仿宋" w:eastAsia="仿宋" w:hAnsi="仿宋" w:cs="仿宋"/>
          <w:sz w:val="30"/>
          <w:szCs w:val="30"/>
        </w:rPr>
        <w:t>部分采用</w:t>
      </w:r>
      <w:proofErr w:type="gramStart"/>
      <w:r>
        <w:rPr>
          <w:rFonts w:ascii="仿宋" w:eastAsia="仿宋" w:hAnsi="仿宋" w:cs="仿宋"/>
          <w:sz w:val="30"/>
          <w:szCs w:val="30"/>
        </w:rPr>
        <w:t>灿</w:t>
      </w:r>
      <w:proofErr w:type="gramEnd"/>
      <w:r>
        <w:rPr>
          <w:rFonts w:ascii="仿宋" w:eastAsia="仿宋" w:hAnsi="仿宋" w:cs="仿宋"/>
          <w:sz w:val="30"/>
          <w:szCs w:val="30"/>
        </w:rPr>
        <w:t>态CAD智能评测软件自动评分</w:t>
      </w:r>
      <w:r>
        <w:rPr>
          <w:rFonts w:ascii="仿宋" w:eastAsia="仿宋" w:hAnsi="仿宋" w:cs="仿宋" w:hint="eastAsia"/>
          <w:sz w:val="30"/>
          <w:szCs w:val="30"/>
        </w:rPr>
        <w:t>提供</w:t>
      </w:r>
      <w:r>
        <w:rPr>
          <w:rFonts w:ascii="仿宋" w:eastAsia="仿宋" w:hAnsi="仿宋" w:cs="仿宋"/>
          <w:sz w:val="30"/>
          <w:szCs w:val="30"/>
        </w:rPr>
        <w:t>支持和辅助，经裁判检测组根据赛题评分标准验证后</w:t>
      </w:r>
      <w:r>
        <w:rPr>
          <w:rFonts w:ascii="仿宋" w:eastAsia="仿宋" w:hAnsi="仿宋" w:cs="仿宋" w:hint="eastAsia"/>
          <w:sz w:val="30"/>
          <w:szCs w:val="30"/>
        </w:rPr>
        <w:t>综合评分</w:t>
      </w:r>
      <w:r>
        <w:rPr>
          <w:rFonts w:ascii="仿宋" w:eastAsia="仿宋" w:hAnsi="仿宋" w:cs="仿宋"/>
          <w:sz w:val="30"/>
          <w:szCs w:val="30"/>
        </w:rPr>
        <w:t>。</w:t>
      </w:r>
    </w:p>
    <w:p w14:paraId="56B9F77B" w14:textId="77777777" w:rsidR="00D2018E" w:rsidRDefault="00000000">
      <w:pPr>
        <w:pStyle w:val="1"/>
        <w:spacing w:line="560" w:lineRule="exact"/>
        <w:ind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6</w:t>
      </w:r>
      <w:r>
        <w:rPr>
          <w:rFonts w:ascii="仿宋" w:eastAsia="仿宋" w:hAnsi="仿宋" w:cs="仿宋" w:hint="eastAsia"/>
          <w:sz w:val="30"/>
          <w:szCs w:val="30"/>
        </w:rPr>
        <w:t>）</w:t>
      </w:r>
      <w:r>
        <w:rPr>
          <w:rFonts w:ascii="仿宋" w:eastAsia="仿宋" w:hAnsi="仿宋" w:cs="仿宋"/>
          <w:sz w:val="30"/>
          <w:szCs w:val="30"/>
        </w:rPr>
        <w:t>试件加工部分采用</w:t>
      </w:r>
      <w:proofErr w:type="gramStart"/>
      <w:r>
        <w:rPr>
          <w:rFonts w:ascii="仿宋" w:eastAsia="仿宋" w:hAnsi="仿宋" w:cs="仿宋"/>
          <w:sz w:val="30"/>
          <w:szCs w:val="30"/>
        </w:rPr>
        <w:t>灿</w:t>
      </w:r>
      <w:proofErr w:type="gramEnd"/>
      <w:r>
        <w:rPr>
          <w:rFonts w:ascii="仿宋" w:eastAsia="仿宋" w:hAnsi="仿宋" w:cs="仿宋"/>
          <w:sz w:val="30"/>
          <w:szCs w:val="30"/>
        </w:rPr>
        <w:t>态机械零件智能评测系统</w:t>
      </w:r>
      <w:r>
        <w:rPr>
          <w:rFonts w:ascii="仿宋" w:eastAsia="仿宋" w:hAnsi="仿宋" w:cs="仿宋" w:hint="eastAsia"/>
          <w:sz w:val="30"/>
          <w:szCs w:val="30"/>
        </w:rPr>
        <w:t>提供</w:t>
      </w:r>
      <w:r>
        <w:rPr>
          <w:rFonts w:ascii="仿宋" w:eastAsia="仿宋" w:hAnsi="仿宋" w:cs="仿宋"/>
          <w:sz w:val="30"/>
          <w:szCs w:val="30"/>
        </w:rPr>
        <w:t>支</w:t>
      </w:r>
      <w:r>
        <w:rPr>
          <w:rFonts w:ascii="仿宋" w:eastAsia="仿宋" w:hAnsi="仿宋" w:cs="仿宋"/>
          <w:sz w:val="30"/>
          <w:szCs w:val="30"/>
        </w:rPr>
        <w:lastRenderedPageBreak/>
        <w:t>持和辅助评分，所需检测数据由检测组提供。</w:t>
      </w:r>
    </w:p>
    <w:p w14:paraId="3758003A" w14:textId="77777777" w:rsidR="00D2018E" w:rsidRDefault="00000000">
      <w:pPr>
        <w:pStyle w:val="1"/>
        <w:spacing w:line="560" w:lineRule="exact"/>
        <w:ind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sz w:val="30"/>
          <w:szCs w:val="30"/>
        </w:rPr>
        <w:t>7</w:t>
      </w:r>
      <w:r>
        <w:rPr>
          <w:rFonts w:ascii="仿宋" w:eastAsia="仿宋" w:hAnsi="仿宋" w:cs="仿宋" w:hint="eastAsia"/>
          <w:sz w:val="30"/>
          <w:szCs w:val="30"/>
        </w:rPr>
        <w:t>）名次的排序根据成绩评定结果从高到低依次排定。</w:t>
      </w:r>
    </w:p>
    <w:p w14:paraId="460D830B"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kern w:val="0"/>
          <w:sz w:val="30"/>
          <w:szCs w:val="30"/>
        </w:rPr>
        <w:t>.</w:t>
      </w:r>
      <w:r>
        <w:rPr>
          <w:rFonts w:ascii="仿宋" w:eastAsia="仿宋" w:hAnsi="仿宋" w:cs="仿宋" w:hint="eastAsia"/>
          <w:sz w:val="30"/>
          <w:szCs w:val="30"/>
        </w:rPr>
        <w:t>裁判评分流程及方法</w:t>
      </w:r>
    </w:p>
    <w:p w14:paraId="0F690BE6"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（1）竞赛试题在总裁判长领导下，由加密裁判组负责送至指定赛场。</w:t>
      </w:r>
    </w:p>
    <w:p w14:paraId="4BFA344C"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（2）由现场裁判清点、检查无误后，经参赛选手签字（二位及以上），当场启封竞赛试题。</w:t>
      </w:r>
    </w:p>
    <w:p w14:paraId="58B514DC"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（3）现场裁判进行现场执裁，对产品（组合件）加工模块的职业素养成绩进行现场评定。</w:t>
      </w:r>
    </w:p>
    <w:p w14:paraId="35EE202D"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（4）竞赛结束后，加密裁判组加密竞赛试题并存档，送至竞赛结果裁判组。</w:t>
      </w:r>
    </w:p>
    <w:p w14:paraId="0B55398A"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（5）竞赛结果裁判组进行阅卷，按评分标准评定成绩，并将评定成绩交于加密裁判组。</w:t>
      </w:r>
    </w:p>
    <w:p w14:paraId="5F8D18C8"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（6）加密裁判组进行解密工作，确定最终比赛成绩，经总裁判长审核、仲裁组长复核后签字确认。</w:t>
      </w:r>
    </w:p>
    <w:p w14:paraId="42FC8C98" w14:textId="77777777" w:rsidR="00D2018E" w:rsidRDefault="00000000">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（7）最终将比赛所有资料交大赛执委会汇总，所有裁判员未经执委会同意不得泄露比赛试题和比赛成绩，比赛结果由大赛执委会进行公布。</w:t>
      </w:r>
    </w:p>
    <w:p w14:paraId="6DAA782F"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kern w:val="0"/>
          <w:sz w:val="30"/>
          <w:szCs w:val="30"/>
        </w:rPr>
        <w:t>.</w:t>
      </w:r>
      <w:r>
        <w:rPr>
          <w:rFonts w:ascii="仿宋" w:eastAsia="仿宋" w:hAnsi="仿宋" w:cs="仿宋" w:hint="eastAsia"/>
          <w:sz w:val="30"/>
          <w:szCs w:val="30"/>
        </w:rPr>
        <w:t>评分的具体措施</w:t>
      </w:r>
    </w:p>
    <w:p w14:paraId="3FD1A287"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（1）零部件测量与计算机绘图评分措施</w:t>
      </w:r>
    </w:p>
    <w:p w14:paraId="6854EDD5"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零部件测量与计算机绘图任务属于客观评分。</w:t>
      </w:r>
    </w:p>
    <w:p w14:paraId="1D34E796"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（2）产品车削加工工艺制定评分措施</w:t>
      </w:r>
    </w:p>
    <w:p w14:paraId="11A52BDA"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产品车削加工工艺制定任务属于主观评分，</w:t>
      </w:r>
      <w:proofErr w:type="gramStart"/>
      <w:r>
        <w:rPr>
          <w:rFonts w:ascii="仿宋" w:eastAsia="仿宋" w:hAnsi="仿宋" w:cs="仿宋" w:hint="eastAsia"/>
          <w:sz w:val="30"/>
          <w:szCs w:val="30"/>
        </w:rPr>
        <w:t>本任务</w:t>
      </w:r>
      <w:proofErr w:type="gramEnd"/>
      <w:r>
        <w:rPr>
          <w:rFonts w:ascii="仿宋" w:eastAsia="仿宋" w:hAnsi="仿宋" w:cs="仿宋" w:hint="eastAsia"/>
          <w:sz w:val="30"/>
          <w:szCs w:val="30"/>
        </w:rPr>
        <w:t>评分设评分裁判，每位</w:t>
      </w:r>
      <w:proofErr w:type="gramStart"/>
      <w:r>
        <w:rPr>
          <w:rFonts w:ascii="仿宋" w:eastAsia="仿宋" w:hAnsi="仿宋" w:cs="仿宋" w:hint="eastAsia"/>
          <w:sz w:val="30"/>
          <w:szCs w:val="30"/>
        </w:rPr>
        <w:t>裁判按</w:t>
      </w:r>
      <w:proofErr w:type="gramEnd"/>
      <w:r>
        <w:rPr>
          <w:rFonts w:ascii="仿宋" w:eastAsia="仿宋" w:hAnsi="仿宋" w:cs="仿宋" w:hint="eastAsia"/>
          <w:sz w:val="30"/>
          <w:szCs w:val="30"/>
        </w:rPr>
        <w:t>评分细则负责全部选手的作品成绩评定。</w:t>
      </w:r>
    </w:p>
    <w:p w14:paraId="0890132E" w14:textId="77777777" w:rsidR="00D2018E" w:rsidRDefault="00000000">
      <w:pPr>
        <w:snapToGrid w:val="0"/>
        <w:spacing w:line="560" w:lineRule="exact"/>
        <w:ind w:firstLine="600"/>
        <w:rPr>
          <w:rFonts w:ascii="黑体" w:eastAsia="黑体" w:hAnsi="黑体" w:cs="黑体"/>
          <w:kern w:val="0"/>
          <w:sz w:val="30"/>
          <w:szCs w:val="30"/>
        </w:rPr>
      </w:pPr>
      <w:r>
        <w:rPr>
          <w:rFonts w:ascii="黑体" w:eastAsia="黑体" w:hAnsi="黑体" w:cs="黑体" w:hint="eastAsia"/>
          <w:kern w:val="0"/>
          <w:sz w:val="30"/>
          <w:szCs w:val="30"/>
        </w:rPr>
        <w:lastRenderedPageBreak/>
        <w:t>九、奖项设置</w:t>
      </w:r>
    </w:p>
    <w:p w14:paraId="1A3C7C0B" w14:textId="77777777" w:rsidR="00D2018E" w:rsidRDefault="00000000">
      <w:pPr>
        <w:snapToGrid w:val="0"/>
        <w:spacing w:beforeLines="20" w:before="62" w:line="560" w:lineRule="exact"/>
        <w:ind w:firstLineChars="200" w:firstLine="600"/>
        <w:rPr>
          <w:rFonts w:ascii="仿宋" w:eastAsia="仿宋" w:hAnsi="仿宋" w:cs="仿宋"/>
          <w:sz w:val="30"/>
          <w:szCs w:val="30"/>
        </w:rPr>
      </w:pPr>
      <w:r>
        <w:rPr>
          <w:rFonts w:ascii="仿宋" w:eastAsia="仿宋" w:hAnsi="仿宋" w:cs="仿宋" w:hint="eastAsia"/>
          <w:sz w:val="30"/>
          <w:szCs w:val="30"/>
          <w:lang w:val="zh-CN"/>
        </w:rPr>
        <w:t>比赛设</w:t>
      </w:r>
      <w:r>
        <w:rPr>
          <w:rFonts w:ascii="仿宋" w:eastAsia="仿宋" w:hAnsi="仿宋" w:cs="仿宋"/>
          <w:sz w:val="30"/>
          <w:szCs w:val="30"/>
          <w:lang w:val="zh-CN"/>
        </w:rPr>
        <w:t>市级一等奖、二等奖、三等奖，</w:t>
      </w:r>
      <w:r>
        <w:rPr>
          <w:rFonts w:ascii="仿宋" w:eastAsia="仿宋" w:hAnsi="仿宋" w:cs="仿宋" w:hint="eastAsia"/>
          <w:sz w:val="30"/>
          <w:szCs w:val="30"/>
          <w:lang w:val="zh-CN"/>
        </w:rPr>
        <w:t>各</w:t>
      </w:r>
      <w:r>
        <w:rPr>
          <w:rFonts w:ascii="仿宋" w:eastAsia="仿宋" w:hAnsi="仿宋" w:cs="仿宋"/>
          <w:sz w:val="30"/>
          <w:szCs w:val="30"/>
          <w:lang w:val="zh-CN"/>
        </w:rPr>
        <w:t>等级获奖比例</w:t>
      </w:r>
      <w:r>
        <w:rPr>
          <w:rFonts w:ascii="仿宋" w:eastAsia="仿宋" w:hAnsi="仿宋" w:cs="仿宋" w:hint="eastAsia"/>
          <w:sz w:val="30"/>
          <w:szCs w:val="30"/>
          <w:lang w:val="zh-CN"/>
        </w:rPr>
        <w:t>原则</w:t>
      </w:r>
      <w:r>
        <w:rPr>
          <w:rFonts w:ascii="仿宋" w:eastAsia="仿宋" w:hAnsi="仿宋" w:cs="仿宋"/>
          <w:sz w:val="30"/>
          <w:szCs w:val="30"/>
          <w:lang w:val="zh-CN"/>
        </w:rPr>
        <w:t>按</w:t>
      </w:r>
      <w:r>
        <w:rPr>
          <w:rFonts w:ascii="仿宋" w:eastAsia="仿宋" w:hAnsi="仿宋" w:cs="仿宋" w:hint="eastAsia"/>
          <w:sz w:val="30"/>
          <w:szCs w:val="30"/>
          <w:lang w:val="zh-CN"/>
        </w:rPr>
        <w:t>实际</w:t>
      </w:r>
      <w:r>
        <w:rPr>
          <w:rFonts w:ascii="仿宋" w:eastAsia="仿宋" w:hAnsi="仿宋" w:cs="仿宋"/>
          <w:sz w:val="30"/>
          <w:szCs w:val="30"/>
          <w:lang w:val="zh-CN"/>
        </w:rPr>
        <w:t>参赛人（</w:t>
      </w:r>
      <w:r>
        <w:rPr>
          <w:rFonts w:ascii="仿宋" w:eastAsia="仿宋" w:hAnsi="仿宋" w:cs="仿宋" w:hint="eastAsia"/>
          <w:sz w:val="30"/>
          <w:szCs w:val="30"/>
          <w:lang w:val="zh-CN"/>
        </w:rPr>
        <w:t>或队</w:t>
      </w:r>
      <w:r>
        <w:rPr>
          <w:rFonts w:ascii="仿宋" w:eastAsia="仿宋" w:hAnsi="仿宋" w:cs="仿宋"/>
          <w:sz w:val="30"/>
          <w:szCs w:val="30"/>
          <w:lang w:val="zh-CN"/>
        </w:rPr>
        <w:t>）</w:t>
      </w:r>
      <w:r>
        <w:rPr>
          <w:rFonts w:ascii="仿宋" w:eastAsia="仿宋" w:hAnsi="仿宋" w:cs="仿宋" w:hint="eastAsia"/>
          <w:sz w:val="30"/>
          <w:szCs w:val="30"/>
          <w:lang w:val="zh-CN"/>
        </w:rPr>
        <w:t>数</w:t>
      </w:r>
      <w:r>
        <w:rPr>
          <w:rFonts w:ascii="仿宋" w:eastAsia="仿宋" w:hAnsi="仿宋" w:cs="仿宋"/>
          <w:sz w:val="30"/>
          <w:szCs w:val="30"/>
          <w:lang w:val="zh-CN"/>
        </w:rPr>
        <w:t>及评委评判结构统筹考虑确定</w:t>
      </w:r>
      <w:r>
        <w:rPr>
          <w:rFonts w:ascii="仿宋" w:eastAsia="仿宋" w:hAnsi="仿宋" w:cs="仿宋" w:hint="eastAsia"/>
          <w:sz w:val="30"/>
          <w:szCs w:val="30"/>
          <w:lang w:val="zh-CN"/>
        </w:rPr>
        <w:t>。</w:t>
      </w:r>
    </w:p>
    <w:p w14:paraId="1D6F6B8B" w14:textId="77777777" w:rsidR="00D2018E" w:rsidRDefault="00000000">
      <w:pPr>
        <w:snapToGrid w:val="0"/>
        <w:spacing w:line="560" w:lineRule="exact"/>
        <w:ind w:firstLine="600"/>
        <w:rPr>
          <w:rFonts w:ascii="黑体" w:eastAsia="黑体" w:hAnsi="黑体" w:cs="黑体"/>
          <w:kern w:val="0"/>
          <w:sz w:val="30"/>
          <w:szCs w:val="30"/>
        </w:rPr>
      </w:pPr>
      <w:r>
        <w:rPr>
          <w:rFonts w:ascii="黑体" w:eastAsia="黑体" w:hAnsi="黑体" w:cs="黑体" w:hint="eastAsia"/>
          <w:kern w:val="0"/>
          <w:sz w:val="30"/>
          <w:szCs w:val="30"/>
        </w:rPr>
        <w:t>十、技术规范</w:t>
      </w:r>
    </w:p>
    <w:p w14:paraId="567D7A27"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（一）职业素养</w:t>
      </w:r>
    </w:p>
    <w:p w14:paraId="26C40F06"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1.敬业爱岗，忠于职守，严于律已，刻苦钻研；</w:t>
      </w:r>
    </w:p>
    <w:p w14:paraId="4A811F63"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2.勤于学习，善于思考，勇于探索，敏于创新；</w:t>
      </w:r>
    </w:p>
    <w:p w14:paraId="569DFA5F"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3.认真负责，吃苦耐劳，团结协作，精益求精；</w:t>
      </w:r>
    </w:p>
    <w:p w14:paraId="059AED73"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4.遵守操作规程，安全、文明生产；</w:t>
      </w:r>
    </w:p>
    <w:p w14:paraId="23940D93"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5.着装规范整洁，爱护设备，保持工作环境清洁有序。</w:t>
      </w:r>
    </w:p>
    <w:p w14:paraId="01D98E1B"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（二）职业标准</w:t>
      </w:r>
    </w:p>
    <w:p w14:paraId="122D6326"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1.《车工国家职业技能标准（2009年修订）》标准实施；</w:t>
      </w:r>
    </w:p>
    <w:p w14:paraId="72416B44"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2.《机械制图员》国家职业标准；</w:t>
      </w:r>
    </w:p>
    <w:p w14:paraId="52BD04F7"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3.《机械制图图样画法 视图》GB/T 4458.1-2002；</w:t>
      </w:r>
    </w:p>
    <w:p w14:paraId="38745BE9"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4.《机械制图 尺寸注法》GB/T 4458.4-2003；</w:t>
      </w:r>
    </w:p>
    <w:p w14:paraId="62F6CDDD"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5.《机械制图 尺寸公差与配合注法》GB/T 4458.5-2003；</w:t>
      </w:r>
    </w:p>
    <w:p w14:paraId="3144776B"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6.《机械绘图实例应用》（清华大学出版社），刊号：978-7-302-45288-1</w:t>
      </w:r>
    </w:p>
    <w:p w14:paraId="2AA61F6F" w14:textId="77777777" w:rsidR="00D2018E" w:rsidRDefault="00000000">
      <w:pPr>
        <w:snapToGrid w:val="0"/>
        <w:spacing w:line="560" w:lineRule="exact"/>
        <w:ind w:firstLine="600"/>
        <w:rPr>
          <w:rFonts w:ascii="黑体" w:eastAsia="黑体" w:hAnsi="黑体" w:cs="黑体"/>
          <w:kern w:val="0"/>
          <w:sz w:val="30"/>
          <w:szCs w:val="30"/>
        </w:rPr>
      </w:pPr>
      <w:r>
        <w:rPr>
          <w:rFonts w:ascii="黑体" w:eastAsia="黑体" w:hAnsi="黑体" w:cs="黑体" w:hint="eastAsia"/>
          <w:kern w:val="0"/>
          <w:sz w:val="30"/>
          <w:szCs w:val="30"/>
        </w:rPr>
        <w:t>十、赛场提供的比赛器材、技术平台和场地要求</w:t>
      </w:r>
    </w:p>
    <w:p w14:paraId="4210BDD1"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（一）使用的比赛器材、技术平台</w:t>
      </w:r>
    </w:p>
    <w:p w14:paraId="174EC243"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kern w:val="0"/>
          <w:sz w:val="30"/>
          <w:szCs w:val="30"/>
        </w:rPr>
        <w:t>.</w:t>
      </w:r>
      <w:r>
        <w:rPr>
          <w:rFonts w:ascii="仿宋" w:eastAsia="仿宋" w:hAnsi="仿宋" w:cs="仿宋" w:hint="eastAsia"/>
          <w:sz w:val="30"/>
          <w:szCs w:val="30"/>
        </w:rPr>
        <w:t>零部件测量与计算机绘图、产品加工工艺制定</w:t>
      </w:r>
    </w:p>
    <w:p w14:paraId="437F34D2" w14:textId="77777777" w:rsidR="00D2018E" w:rsidRDefault="00000000">
      <w:pPr>
        <w:pStyle w:val="1"/>
        <w:spacing w:line="560" w:lineRule="exact"/>
        <w:ind w:firstLine="600"/>
        <w:rPr>
          <w:rFonts w:ascii="仿宋" w:eastAsia="仿宋" w:hAnsi="仿宋" w:cs="仿宋"/>
          <w:sz w:val="30"/>
          <w:szCs w:val="30"/>
        </w:rPr>
      </w:pPr>
      <w:r>
        <w:rPr>
          <w:rFonts w:ascii="仿宋" w:eastAsia="仿宋" w:hAnsi="仿宋" w:cs="仿宋" w:hint="eastAsia"/>
          <w:sz w:val="30"/>
          <w:szCs w:val="30"/>
        </w:rPr>
        <w:t>（1）计算机软、硬件：</w:t>
      </w:r>
    </w:p>
    <w:p w14:paraId="021A23C6"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处理器：不低于i3或兼容处理器，主频2GHz以上；</w:t>
      </w:r>
    </w:p>
    <w:p w14:paraId="3FDB2158"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内存：不低于2G；</w:t>
      </w:r>
    </w:p>
    <w:p w14:paraId="549B1293"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硬盘：可用磁盘空间（用于安装）不低于5G；</w:t>
      </w:r>
    </w:p>
    <w:p w14:paraId="5C246792"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操作系统：Windows 7操作系统。</w:t>
      </w:r>
    </w:p>
    <w:p w14:paraId="7BA62187" w14:textId="77777777" w:rsidR="00D2018E" w:rsidRDefault="00000000">
      <w:pPr>
        <w:pStyle w:val="1"/>
        <w:spacing w:line="560" w:lineRule="exact"/>
        <w:ind w:firstLine="600"/>
        <w:rPr>
          <w:rFonts w:ascii="仿宋" w:eastAsia="仿宋" w:hAnsi="仿宋" w:cs="仿宋"/>
          <w:sz w:val="30"/>
          <w:szCs w:val="30"/>
        </w:rPr>
      </w:pPr>
      <w:r>
        <w:rPr>
          <w:rFonts w:ascii="仿宋" w:eastAsia="仿宋" w:hAnsi="仿宋" w:cs="仿宋" w:hint="eastAsia"/>
          <w:sz w:val="30"/>
          <w:szCs w:val="30"/>
        </w:rPr>
        <w:t>（2）绘图软件：中望机械CAD绘图软件</w:t>
      </w:r>
    </w:p>
    <w:p w14:paraId="2F6141EA" w14:textId="77777777" w:rsidR="00D2018E" w:rsidRDefault="00000000">
      <w:pPr>
        <w:pStyle w:val="1"/>
        <w:spacing w:line="560" w:lineRule="exact"/>
        <w:ind w:firstLine="600"/>
        <w:rPr>
          <w:rFonts w:ascii="仿宋" w:eastAsia="仿宋" w:hAnsi="仿宋" w:cs="仿宋"/>
          <w:sz w:val="30"/>
          <w:szCs w:val="30"/>
        </w:rPr>
      </w:pPr>
      <w:r>
        <w:rPr>
          <w:rFonts w:ascii="仿宋" w:eastAsia="仿宋" w:hAnsi="仿宋" w:cs="仿宋" w:hint="eastAsia"/>
          <w:sz w:val="30"/>
          <w:szCs w:val="30"/>
        </w:rPr>
        <w:t>（3）其他软件：PDF阅读器、拼音输入法、五笔输入法。</w:t>
      </w:r>
    </w:p>
    <w:p w14:paraId="412A69E0" w14:textId="77777777" w:rsidR="00D2018E" w:rsidRDefault="00000000">
      <w:pPr>
        <w:widowControl/>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kern w:val="0"/>
          <w:sz w:val="30"/>
          <w:szCs w:val="30"/>
        </w:rPr>
        <w:t>.</w:t>
      </w:r>
      <w:r>
        <w:rPr>
          <w:rFonts w:ascii="仿宋" w:eastAsia="仿宋" w:hAnsi="仿宋" w:cs="仿宋" w:hint="eastAsia"/>
          <w:sz w:val="30"/>
          <w:szCs w:val="30"/>
        </w:rPr>
        <w:t>产品（组合件）加工</w:t>
      </w:r>
    </w:p>
    <w:p w14:paraId="132C953D" w14:textId="77777777" w:rsidR="00D2018E" w:rsidRDefault="00000000">
      <w:pPr>
        <w:pStyle w:val="1"/>
        <w:spacing w:line="560" w:lineRule="exact"/>
        <w:ind w:firstLine="600"/>
        <w:rPr>
          <w:rFonts w:ascii="仿宋" w:eastAsia="仿宋" w:hAnsi="仿宋" w:cs="仿宋"/>
          <w:sz w:val="30"/>
          <w:szCs w:val="30"/>
        </w:rPr>
      </w:pPr>
      <w:r>
        <w:rPr>
          <w:rFonts w:ascii="仿宋" w:eastAsia="仿宋" w:hAnsi="仿宋" w:cs="仿宋" w:hint="eastAsia"/>
          <w:sz w:val="30"/>
          <w:szCs w:val="30"/>
        </w:rPr>
        <w:t>（1）机床：CA6150。</w:t>
      </w:r>
    </w:p>
    <w:p w14:paraId="3065F6FD" w14:textId="77777777" w:rsidR="00D2018E" w:rsidRDefault="00000000">
      <w:pPr>
        <w:pStyle w:val="1"/>
        <w:spacing w:line="560" w:lineRule="exact"/>
        <w:ind w:firstLine="600"/>
        <w:rPr>
          <w:rFonts w:ascii="仿宋" w:eastAsia="仿宋" w:hAnsi="仿宋" w:cs="仿宋"/>
          <w:sz w:val="30"/>
          <w:szCs w:val="30"/>
        </w:rPr>
      </w:pPr>
      <w:r>
        <w:rPr>
          <w:rFonts w:ascii="仿宋" w:eastAsia="仿宋" w:hAnsi="仿宋" w:cs="仿宋" w:hint="eastAsia"/>
          <w:sz w:val="30"/>
          <w:szCs w:val="30"/>
        </w:rPr>
        <w:t>（2）工具台：1个/每台机床。</w:t>
      </w:r>
    </w:p>
    <w:p w14:paraId="52C119BB" w14:textId="77777777" w:rsidR="00D2018E" w:rsidRDefault="00000000">
      <w:pPr>
        <w:pStyle w:val="1"/>
        <w:spacing w:line="560" w:lineRule="exact"/>
        <w:ind w:firstLine="600"/>
        <w:rPr>
          <w:rFonts w:ascii="仿宋" w:eastAsia="仿宋" w:hAnsi="仿宋" w:cs="仿宋"/>
          <w:sz w:val="30"/>
          <w:szCs w:val="30"/>
        </w:rPr>
      </w:pPr>
      <w:r>
        <w:rPr>
          <w:rFonts w:ascii="仿宋" w:eastAsia="仿宋" w:hAnsi="仿宋" w:cs="仿宋" w:hint="eastAsia"/>
          <w:sz w:val="30"/>
          <w:szCs w:val="30"/>
        </w:rPr>
        <w:t>（3）砂轮机：若干台。</w:t>
      </w:r>
    </w:p>
    <w:p w14:paraId="55050242" w14:textId="77777777" w:rsidR="00D2018E" w:rsidRDefault="00000000">
      <w:pPr>
        <w:pStyle w:val="1"/>
        <w:spacing w:line="560" w:lineRule="exact"/>
        <w:ind w:firstLine="600"/>
        <w:rPr>
          <w:rFonts w:ascii="仿宋" w:eastAsia="仿宋" w:hAnsi="仿宋" w:cs="仿宋"/>
          <w:sz w:val="30"/>
          <w:szCs w:val="30"/>
        </w:rPr>
      </w:pPr>
      <w:r>
        <w:rPr>
          <w:rFonts w:ascii="仿宋" w:eastAsia="仿宋" w:hAnsi="仿宋" w:cs="仿宋" w:hint="eastAsia"/>
          <w:sz w:val="30"/>
          <w:szCs w:val="30"/>
        </w:rPr>
        <w:t>（4）刀具：赛场不提供刀具。选手自带刀具，大赛组委会在竞赛前1周公布清单。</w:t>
      </w:r>
    </w:p>
    <w:p w14:paraId="3C348A53" w14:textId="77777777" w:rsidR="00D2018E" w:rsidRDefault="00000000">
      <w:pPr>
        <w:pStyle w:val="1"/>
        <w:spacing w:line="560" w:lineRule="exact"/>
        <w:ind w:firstLine="600"/>
        <w:rPr>
          <w:rFonts w:ascii="仿宋" w:eastAsia="仿宋" w:hAnsi="仿宋" w:cs="仿宋"/>
          <w:sz w:val="30"/>
          <w:szCs w:val="30"/>
        </w:rPr>
      </w:pPr>
      <w:r>
        <w:rPr>
          <w:rFonts w:ascii="仿宋" w:eastAsia="仿宋" w:hAnsi="仿宋" w:cs="仿宋" w:hint="eastAsia"/>
          <w:sz w:val="30"/>
          <w:szCs w:val="30"/>
        </w:rPr>
        <w:t>（5）量具：赛场不提供量具。选手依据大赛组委会在竞赛前1周公布的清单自备量具。</w:t>
      </w:r>
    </w:p>
    <w:p w14:paraId="46AB5EA7" w14:textId="77777777" w:rsidR="00D2018E" w:rsidRDefault="00000000">
      <w:pPr>
        <w:pStyle w:val="1"/>
        <w:spacing w:line="560" w:lineRule="exact"/>
        <w:ind w:firstLine="600"/>
        <w:rPr>
          <w:rFonts w:ascii="仿宋" w:eastAsia="仿宋" w:hAnsi="仿宋" w:cs="仿宋"/>
          <w:sz w:val="30"/>
          <w:szCs w:val="30"/>
        </w:rPr>
      </w:pPr>
      <w:r>
        <w:rPr>
          <w:rFonts w:ascii="仿宋" w:eastAsia="仿宋" w:hAnsi="仿宋" w:cs="仿宋" w:hint="eastAsia"/>
          <w:sz w:val="30"/>
          <w:szCs w:val="30"/>
        </w:rPr>
        <w:t>（6）夹具：车床统一提供</w:t>
      </w:r>
      <w:proofErr w:type="gramStart"/>
      <w:r>
        <w:rPr>
          <w:rFonts w:ascii="仿宋" w:eastAsia="仿宋" w:hAnsi="仿宋" w:cs="仿宋" w:hint="eastAsia"/>
          <w:sz w:val="30"/>
          <w:szCs w:val="30"/>
        </w:rPr>
        <w:t>三爪自定心</w:t>
      </w:r>
      <w:proofErr w:type="gramEnd"/>
      <w:r>
        <w:rPr>
          <w:rFonts w:ascii="仿宋" w:eastAsia="仿宋" w:hAnsi="仿宋" w:cs="仿宋" w:hint="eastAsia"/>
          <w:sz w:val="30"/>
          <w:szCs w:val="30"/>
        </w:rPr>
        <w:t>卡盘和相配套的硬爪，选手可自带卡</w:t>
      </w:r>
      <w:proofErr w:type="gramStart"/>
      <w:r>
        <w:rPr>
          <w:rFonts w:ascii="仿宋" w:eastAsia="仿宋" w:hAnsi="仿宋" w:cs="仿宋" w:hint="eastAsia"/>
          <w:sz w:val="30"/>
          <w:szCs w:val="30"/>
        </w:rPr>
        <w:t>爪</w:t>
      </w:r>
      <w:proofErr w:type="gramEnd"/>
      <w:r>
        <w:rPr>
          <w:rFonts w:ascii="仿宋" w:eastAsia="仿宋" w:hAnsi="仿宋" w:cs="仿宋" w:hint="eastAsia"/>
          <w:sz w:val="30"/>
          <w:szCs w:val="30"/>
        </w:rPr>
        <w:t>以及相应开口夹套及垫块。</w:t>
      </w:r>
    </w:p>
    <w:p w14:paraId="375B17F7" w14:textId="77777777" w:rsidR="00D2018E" w:rsidRDefault="00000000">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（二）比赛场地及工作人员要求</w:t>
      </w:r>
    </w:p>
    <w:p w14:paraId="3CB33CC4" w14:textId="77777777" w:rsidR="00D2018E" w:rsidRDefault="00000000">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kern w:val="0"/>
          <w:sz w:val="30"/>
          <w:szCs w:val="30"/>
        </w:rPr>
        <w:t>.</w:t>
      </w:r>
      <w:r>
        <w:rPr>
          <w:rFonts w:ascii="仿宋" w:eastAsia="仿宋" w:hAnsi="仿宋" w:cs="仿宋" w:hint="eastAsia"/>
          <w:sz w:val="30"/>
          <w:szCs w:val="30"/>
        </w:rPr>
        <w:t>零部件测量与计算机绘图、产品加工工艺制定</w:t>
      </w:r>
    </w:p>
    <w:p w14:paraId="432F0378"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（1）提供足够数量的竞赛计算机，在计算机机房</w:t>
      </w:r>
      <w:proofErr w:type="gramStart"/>
      <w:r>
        <w:rPr>
          <w:rFonts w:ascii="仿宋" w:eastAsia="仿宋" w:hAnsi="仿宋" w:cs="仿宋" w:hint="eastAsia"/>
          <w:sz w:val="30"/>
          <w:szCs w:val="30"/>
        </w:rPr>
        <w:t>内选手</w:t>
      </w:r>
      <w:proofErr w:type="gramEnd"/>
      <w:r>
        <w:rPr>
          <w:rFonts w:ascii="仿宋" w:eastAsia="仿宋" w:hAnsi="仿宋" w:cs="仿宋" w:hint="eastAsia"/>
          <w:sz w:val="30"/>
          <w:szCs w:val="30"/>
        </w:rPr>
        <w:t>之间互不干扰，不能相互直视彼此的屏幕。所有的竞赛计算机的USB接口均贴封条，并提供足够的备用计算机。</w:t>
      </w:r>
    </w:p>
    <w:p w14:paraId="7DA4EB61" w14:textId="77777777" w:rsidR="00D2018E" w:rsidRDefault="00000000">
      <w:pPr>
        <w:pStyle w:val="1"/>
        <w:spacing w:line="560" w:lineRule="exact"/>
        <w:ind w:firstLine="600"/>
        <w:rPr>
          <w:rFonts w:ascii="仿宋" w:eastAsia="仿宋" w:hAnsi="仿宋" w:cs="仿宋"/>
          <w:sz w:val="30"/>
          <w:szCs w:val="30"/>
        </w:rPr>
      </w:pPr>
      <w:r>
        <w:rPr>
          <w:rFonts w:ascii="仿宋" w:eastAsia="仿宋" w:hAnsi="仿宋" w:cs="仿宋" w:hint="eastAsia"/>
          <w:sz w:val="30"/>
          <w:szCs w:val="30"/>
        </w:rPr>
        <w:t>（2）计算机管理工作人员1名，厂家技术服务人员2名，安保人员1名。</w:t>
      </w:r>
    </w:p>
    <w:p w14:paraId="3AE6F1CF" w14:textId="77777777" w:rsidR="00D2018E" w:rsidRDefault="00000000">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kern w:val="0"/>
          <w:sz w:val="30"/>
          <w:szCs w:val="30"/>
        </w:rPr>
        <w:t>.</w:t>
      </w:r>
      <w:r>
        <w:rPr>
          <w:rFonts w:ascii="仿宋" w:eastAsia="仿宋" w:hAnsi="仿宋" w:cs="仿宋" w:hint="eastAsia"/>
          <w:sz w:val="30"/>
          <w:szCs w:val="30"/>
        </w:rPr>
        <w:t>组合件加工</w:t>
      </w:r>
    </w:p>
    <w:p w14:paraId="48D7588F" w14:textId="77777777" w:rsidR="00D2018E" w:rsidRDefault="00000000">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（1）承办方根据报名人数及设备最终数量，提供面积足够的竞赛场地。赛场设在规范的厂房内，设立相对</w:t>
      </w:r>
      <w:proofErr w:type="gramStart"/>
      <w:r>
        <w:rPr>
          <w:rFonts w:ascii="仿宋" w:eastAsia="仿宋" w:hAnsi="仿宋" w:cs="仿宋" w:hint="eastAsia"/>
          <w:sz w:val="30"/>
          <w:szCs w:val="30"/>
        </w:rPr>
        <w:t>独立赛位</w:t>
      </w:r>
      <w:proofErr w:type="gramEnd"/>
      <w:r>
        <w:rPr>
          <w:rFonts w:ascii="仿宋" w:eastAsia="仿宋" w:hAnsi="仿宋" w:cs="仿宋" w:hint="eastAsia"/>
          <w:sz w:val="30"/>
          <w:szCs w:val="30"/>
        </w:rPr>
        <w:t>，标明</w:t>
      </w:r>
      <w:r>
        <w:rPr>
          <w:rFonts w:ascii="仿宋" w:eastAsia="仿宋" w:hAnsi="仿宋" w:cs="仿宋" w:hint="eastAsia"/>
          <w:sz w:val="30"/>
          <w:szCs w:val="30"/>
        </w:rPr>
        <w:lastRenderedPageBreak/>
        <w:t>编号，设置安全区域，确保选手不受外界影响参加比赛。赛场提供稳定的照明、水、电设备等。</w:t>
      </w:r>
    </w:p>
    <w:p w14:paraId="086D2EEF" w14:textId="77777777" w:rsidR="00D2018E" w:rsidRDefault="00000000">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（2）提供足够数量的调试好的机床，并配备备用机床。</w:t>
      </w:r>
    </w:p>
    <w:p w14:paraId="5FAE3727" w14:textId="77777777" w:rsidR="00D2018E" w:rsidRDefault="00000000">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（3）工作人员：赛场设保安2名、车床设备维修人员2名（机修、</w:t>
      </w:r>
      <w:proofErr w:type="gramStart"/>
      <w:r>
        <w:rPr>
          <w:rFonts w:ascii="仿宋" w:eastAsia="仿宋" w:hAnsi="仿宋" w:cs="仿宋" w:hint="eastAsia"/>
          <w:sz w:val="30"/>
          <w:szCs w:val="30"/>
        </w:rPr>
        <w:t>电修各1名</w:t>
      </w:r>
      <w:proofErr w:type="gramEnd"/>
      <w:r>
        <w:rPr>
          <w:rFonts w:ascii="仿宋" w:eastAsia="仿宋" w:hAnsi="仿宋" w:cs="仿宋" w:hint="eastAsia"/>
          <w:sz w:val="30"/>
          <w:szCs w:val="30"/>
        </w:rPr>
        <w:t>），承办校车间负责人或管理员1名，医务人员1名。</w:t>
      </w:r>
    </w:p>
    <w:p w14:paraId="3986B314" w14:textId="77777777" w:rsidR="00D2018E" w:rsidRDefault="00000000">
      <w:pPr>
        <w:snapToGrid w:val="0"/>
        <w:spacing w:line="560" w:lineRule="exact"/>
        <w:ind w:firstLine="600"/>
        <w:rPr>
          <w:rFonts w:ascii="黑体" w:eastAsia="黑体" w:hAnsi="黑体" w:cs="黑体"/>
          <w:kern w:val="0"/>
          <w:sz w:val="30"/>
          <w:szCs w:val="30"/>
        </w:rPr>
      </w:pPr>
      <w:r>
        <w:rPr>
          <w:rFonts w:ascii="黑体" w:eastAsia="黑体" w:hAnsi="黑体" w:cs="黑体" w:hint="eastAsia"/>
          <w:kern w:val="0"/>
          <w:sz w:val="30"/>
          <w:szCs w:val="30"/>
        </w:rPr>
        <w:t>十二、安全保障</w:t>
      </w:r>
    </w:p>
    <w:p w14:paraId="7F90CCEB" w14:textId="77777777" w:rsidR="00D2018E" w:rsidRDefault="00000000">
      <w:pPr>
        <w:pStyle w:val="1"/>
        <w:spacing w:line="560" w:lineRule="exact"/>
        <w:ind w:firstLine="600"/>
        <w:rPr>
          <w:rFonts w:ascii="仿宋" w:eastAsia="仿宋" w:hAnsi="仿宋" w:cs="仿宋"/>
          <w:sz w:val="30"/>
          <w:szCs w:val="30"/>
        </w:rPr>
      </w:pPr>
      <w:r>
        <w:rPr>
          <w:rFonts w:ascii="仿宋" w:eastAsia="仿宋" w:hAnsi="仿宋" w:cs="仿宋" w:hint="eastAsia"/>
          <w:sz w:val="30"/>
          <w:szCs w:val="30"/>
        </w:rPr>
        <w:t>（一）赛场安全</w:t>
      </w:r>
    </w:p>
    <w:p w14:paraId="71125E96" w14:textId="77777777" w:rsidR="00D2018E" w:rsidRDefault="00000000">
      <w:pPr>
        <w:adjustRightInd w:val="0"/>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1.赛场所有人员（赛场管理与组织人员、裁判员、参赛员以及观摩人员）不得在竞赛现场内外吸烟，不听劝阻者给予通报批评或清退比赛现场，造成严重后果的将依法处理。</w:t>
      </w:r>
    </w:p>
    <w:p w14:paraId="68C38D36" w14:textId="77777777" w:rsidR="00D2018E" w:rsidRDefault="00000000">
      <w:pPr>
        <w:adjustRightInd w:val="0"/>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2.未经允许不得使用和移动竞赛场内的任何设施设备（包括消防器材等），工具使用后放回原处。</w:t>
      </w:r>
    </w:p>
    <w:p w14:paraId="310D4009" w14:textId="77777777" w:rsidR="00D2018E" w:rsidRDefault="00000000">
      <w:pPr>
        <w:adjustRightInd w:val="0"/>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3.选手在竞赛中必须遵守赛场的各项规章制度和操作规程，安全、合理的使用各种设施设备和工具，出现严重违章操作加工设备的，裁判视情节轻重进行批评和终止比赛。</w:t>
      </w:r>
    </w:p>
    <w:p w14:paraId="645E76EE" w14:textId="77777777" w:rsidR="00D2018E" w:rsidRDefault="00000000">
      <w:pPr>
        <w:adjustRightInd w:val="0"/>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4.选手参加实际操作竞赛前，应由参赛校进行安全教育。竞赛中如发现问题应及时解决，无法解决的问题应及时向裁判员报告，裁判员视情况予以判定，并协调处理。</w:t>
      </w:r>
    </w:p>
    <w:p w14:paraId="17056440" w14:textId="77777777" w:rsidR="00D2018E" w:rsidRDefault="00000000">
      <w:pPr>
        <w:adjustRightInd w:val="0"/>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5.参赛选手不得触动非竞赛用仪器设备，对竞赛仪器设备造成损坏，由当事人单位承担赔偿责任（视情节而定），并通报批评；参赛选手若出现恶意破坏仪器设备等情节严重者将依法处理。</w:t>
      </w:r>
    </w:p>
    <w:p w14:paraId="44E3B248"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6．比赛前，与参赛队领队签订安全责任书，反复明确各安全事项。公布相关安全操作规范。</w:t>
      </w:r>
    </w:p>
    <w:p w14:paraId="6E3B557C"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7.比赛期间所有进入赛区车辆、人员需凭证入内，并主动向工作人员出示。</w:t>
      </w:r>
    </w:p>
    <w:p w14:paraId="754B7460"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8．在比赛开始前，选手要认真阅读场地内张贴的《入场须知》和应急疏散图。</w:t>
      </w:r>
    </w:p>
    <w:p w14:paraId="6ABC6A4D"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9．各类人员须严格遵守赛场规则，严禁携带比赛严令禁止的物品入内。</w:t>
      </w:r>
    </w:p>
    <w:p w14:paraId="59470DAC"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10.严禁携带易燃易爆等危险品入内。</w:t>
      </w:r>
    </w:p>
    <w:p w14:paraId="15E46970" w14:textId="77777777" w:rsidR="00D2018E" w:rsidRDefault="00000000">
      <w:pPr>
        <w:pStyle w:val="1"/>
        <w:spacing w:line="560" w:lineRule="exact"/>
        <w:ind w:firstLine="600"/>
        <w:rPr>
          <w:rFonts w:ascii="仿宋" w:eastAsia="仿宋" w:hAnsi="仿宋" w:cs="仿宋"/>
          <w:sz w:val="30"/>
          <w:szCs w:val="30"/>
        </w:rPr>
      </w:pPr>
      <w:r>
        <w:rPr>
          <w:rFonts w:ascii="仿宋" w:eastAsia="仿宋" w:hAnsi="仿宋" w:cs="仿宋" w:hint="eastAsia"/>
          <w:sz w:val="30"/>
          <w:szCs w:val="30"/>
        </w:rPr>
        <w:t>11.安保人员发现不安全隐患及时通报赛场负责人员。</w:t>
      </w:r>
    </w:p>
    <w:p w14:paraId="76AD9B04"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12.如遇突发严重事件，在安保人</w:t>
      </w:r>
      <w:proofErr w:type="gramStart"/>
      <w:r>
        <w:rPr>
          <w:rFonts w:ascii="仿宋" w:eastAsia="仿宋" w:hAnsi="仿宋" w:cs="仿宋" w:hint="eastAsia"/>
          <w:sz w:val="30"/>
          <w:szCs w:val="30"/>
        </w:rPr>
        <w:t>员指挥</w:t>
      </w:r>
      <w:proofErr w:type="gramEnd"/>
      <w:r>
        <w:rPr>
          <w:rFonts w:ascii="仿宋" w:eastAsia="仿宋" w:hAnsi="仿宋" w:cs="仿宋" w:hint="eastAsia"/>
          <w:sz w:val="30"/>
          <w:szCs w:val="30"/>
        </w:rPr>
        <w:t>下，迅速按紧急疏散路线撤离现场。</w:t>
      </w:r>
    </w:p>
    <w:p w14:paraId="7D20E488" w14:textId="77777777" w:rsidR="00D2018E" w:rsidRDefault="00000000">
      <w:pPr>
        <w:pStyle w:val="1"/>
        <w:spacing w:line="560" w:lineRule="exact"/>
        <w:ind w:firstLine="600"/>
        <w:rPr>
          <w:rFonts w:ascii="仿宋" w:eastAsia="仿宋" w:hAnsi="仿宋" w:cs="仿宋"/>
          <w:sz w:val="30"/>
          <w:szCs w:val="30"/>
        </w:rPr>
      </w:pPr>
      <w:r>
        <w:rPr>
          <w:rFonts w:ascii="仿宋" w:eastAsia="仿宋" w:hAnsi="仿宋" w:cs="仿宋" w:hint="eastAsia"/>
          <w:sz w:val="30"/>
          <w:szCs w:val="30"/>
        </w:rPr>
        <w:t>（二）机床操作安全</w:t>
      </w:r>
    </w:p>
    <w:p w14:paraId="71EC2DD0"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1.操作机床时应穿好工作服，安全鞋，衣冠端正，并戴好安全帽及防护镜；严禁戴手套、戒指、挂坠等物品操作机床，不得围布于身上。</w:t>
      </w:r>
    </w:p>
    <w:p w14:paraId="0CA680DF"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2.严禁移动或损坏安装在机床上的警告牌；</w:t>
      </w:r>
    </w:p>
    <w:p w14:paraId="6AAAABAC"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3.操作者应根据机床使用性能，熟悉本机床的一般性能和结构，禁止超性能使用；</w:t>
      </w:r>
    </w:p>
    <w:p w14:paraId="3088DC52"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4.机床开始工作前要认真检查手柄位置是否正常；</w:t>
      </w:r>
    </w:p>
    <w:p w14:paraId="0D7912C7"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5.使用的刀具应与机床允许的规格相符，严重破损的刀具要及时更换；</w:t>
      </w:r>
    </w:p>
    <w:p w14:paraId="78D21FBA"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6.夹头扳手应随手取下，不要遗忘在卡盘上；</w:t>
      </w:r>
    </w:p>
    <w:p w14:paraId="30180EB1"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7.加工轴类零件时，</w:t>
      </w:r>
      <w:proofErr w:type="gramStart"/>
      <w:r>
        <w:rPr>
          <w:rFonts w:ascii="仿宋" w:eastAsia="仿宋" w:hAnsi="仿宋" w:cs="仿宋" w:hint="eastAsia"/>
          <w:sz w:val="30"/>
          <w:szCs w:val="30"/>
        </w:rPr>
        <w:t>中心孔要合适</w:t>
      </w:r>
      <w:proofErr w:type="gramEnd"/>
      <w:r>
        <w:rPr>
          <w:rFonts w:ascii="仿宋" w:eastAsia="仿宋" w:hAnsi="仿宋" w:cs="仿宋" w:hint="eastAsia"/>
          <w:sz w:val="30"/>
          <w:szCs w:val="30"/>
        </w:rPr>
        <w:t>；</w:t>
      </w:r>
    </w:p>
    <w:p w14:paraId="25F87A56"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8.检查卡盘夹紧工件的状态；</w:t>
      </w:r>
    </w:p>
    <w:p w14:paraId="487A0D82"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9.铁屑必须要用铁钩子或毛刷来清理，严谨徒手抓取；</w:t>
      </w:r>
    </w:p>
    <w:p w14:paraId="0D650D05"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10.禁止用手或其它任何方式接触正在旋转的主轴、工件或其它运动部位；</w:t>
      </w:r>
    </w:p>
    <w:p w14:paraId="78B135A8"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11.加工过程中禁止测量工件、用棉纱擦拭工件及清扫机床；</w:t>
      </w:r>
    </w:p>
    <w:p w14:paraId="41645AC1"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12.车床运转中操作者不得离开岗位，机床发生异常立即停车；</w:t>
      </w:r>
    </w:p>
    <w:p w14:paraId="41FA672B"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13.选手必须在操作步骤完全清楚时进行操作，禁止在不知道规程的情况下进行尝试性操作，操作者如机床出现异常必须立即向裁判员报告；</w:t>
      </w:r>
    </w:p>
    <w:p w14:paraId="3E54BA48"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14.加工过程中认真观察切削及冷却情况，确保机床、刀具的运行及工件的质量。防止铁屑、润滑油飞溅；</w:t>
      </w:r>
    </w:p>
    <w:p w14:paraId="537B37F1"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15.在加工过程中须暂停测量工件尺寸时，要待机床完全停止，主轴停转后方可进行测量，以免发生人身伤害事故；</w:t>
      </w:r>
    </w:p>
    <w:p w14:paraId="391E05F2"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16.工件完成后，清除铁屑，擦拭机床，使机床和环境保持清洁状态。</w:t>
      </w:r>
    </w:p>
    <w:p w14:paraId="4FD6F63F" w14:textId="77777777" w:rsidR="00D2018E" w:rsidRDefault="00000000">
      <w:pPr>
        <w:snapToGrid w:val="0"/>
        <w:spacing w:line="560" w:lineRule="exact"/>
        <w:ind w:firstLine="600"/>
        <w:rPr>
          <w:rFonts w:ascii="黑体" w:eastAsia="黑体" w:hAnsi="黑体" w:cs="黑体"/>
          <w:kern w:val="0"/>
          <w:sz w:val="30"/>
          <w:szCs w:val="30"/>
        </w:rPr>
      </w:pPr>
      <w:r>
        <w:rPr>
          <w:rFonts w:ascii="黑体" w:eastAsia="黑体" w:hAnsi="黑体" w:cs="黑体" w:hint="eastAsia"/>
          <w:kern w:val="0"/>
          <w:sz w:val="30"/>
          <w:szCs w:val="30"/>
        </w:rPr>
        <w:t>十三、比赛组织与管理</w:t>
      </w:r>
    </w:p>
    <w:p w14:paraId="04B1A6DB"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（一）报名资格及参赛队伍要求</w:t>
      </w:r>
    </w:p>
    <w:p w14:paraId="2E5ADC7A"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1.参赛队及参赛选手资格：参赛选手须为</w:t>
      </w:r>
      <w:r>
        <w:rPr>
          <w:rFonts w:ascii="仿宋" w:eastAsia="仿宋" w:hAnsi="仿宋" w:cs="仿宋" w:hint="eastAsia"/>
          <w:color w:val="FF0000"/>
          <w:kern w:val="0"/>
          <w:sz w:val="30"/>
          <w:szCs w:val="30"/>
        </w:rPr>
        <w:t>20</w:t>
      </w:r>
      <w:r>
        <w:rPr>
          <w:rFonts w:ascii="仿宋" w:eastAsia="仿宋" w:hAnsi="仿宋" w:cs="仿宋"/>
          <w:color w:val="FF0000"/>
          <w:kern w:val="0"/>
          <w:sz w:val="30"/>
          <w:szCs w:val="30"/>
        </w:rPr>
        <w:t>2</w:t>
      </w:r>
      <w:r>
        <w:rPr>
          <w:rFonts w:ascii="仿宋" w:eastAsia="仿宋" w:hAnsi="仿宋" w:cs="仿宋" w:hint="eastAsia"/>
          <w:color w:val="FF0000"/>
          <w:kern w:val="0"/>
          <w:sz w:val="30"/>
          <w:szCs w:val="30"/>
        </w:rPr>
        <w:t>0—2022</w:t>
      </w:r>
      <w:r>
        <w:rPr>
          <w:rFonts w:ascii="仿宋" w:eastAsia="仿宋" w:hAnsi="仿宋" w:cs="仿宋" w:hint="eastAsia"/>
          <w:kern w:val="0"/>
          <w:sz w:val="30"/>
          <w:szCs w:val="30"/>
        </w:rPr>
        <w:t>学年度中等学校全日制在籍学生，性别不限,</w:t>
      </w:r>
      <w:r>
        <w:rPr>
          <w:rFonts w:ascii="仿宋" w:eastAsia="仿宋" w:hAnsi="仿宋" w:cs="仿宋" w:hint="eastAsia"/>
          <w:sz w:val="30"/>
          <w:szCs w:val="30"/>
        </w:rPr>
        <w:t>年龄不超过18周岁（</w:t>
      </w:r>
      <w:r>
        <w:rPr>
          <w:rFonts w:ascii="仿宋" w:eastAsia="仿宋" w:hAnsi="仿宋" w:cs="仿宋" w:hint="eastAsia"/>
          <w:color w:val="FF0000"/>
          <w:sz w:val="30"/>
          <w:szCs w:val="30"/>
        </w:rPr>
        <w:t>2004</w:t>
      </w:r>
      <w:r>
        <w:rPr>
          <w:rFonts w:ascii="仿宋" w:eastAsia="仿宋" w:hAnsi="仿宋" w:cs="仿宋" w:hint="eastAsia"/>
          <w:sz w:val="30"/>
          <w:szCs w:val="30"/>
        </w:rPr>
        <w:t>年元月1日</w:t>
      </w:r>
      <w:r>
        <w:rPr>
          <w:rFonts w:ascii="仿宋" w:eastAsia="仿宋" w:hAnsi="仿宋" w:cs="仿宋" w:hint="eastAsia"/>
          <w:kern w:val="0"/>
          <w:sz w:val="30"/>
          <w:szCs w:val="30"/>
        </w:rPr>
        <w:t>以后出生</w:t>
      </w:r>
      <w:r>
        <w:rPr>
          <w:rFonts w:ascii="仿宋" w:eastAsia="仿宋" w:hAnsi="仿宋" w:cs="仿宋" w:hint="eastAsia"/>
          <w:sz w:val="30"/>
          <w:szCs w:val="30"/>
        </w:rPr>
        <w:t>）。</w:t>
      </w:r>
    </w:p>
    <w:p w14:paraId="6EC901A5"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2.组队要求：各校组队参赛。</w:t>
      </w:r>
    </w:p>
    <w:p w14:paraId="3051022A"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3.参赛队名额确定：各校参赛选手数量学生组不超过3人。</w:t>
      </w:r>
    </w:p>
    <w:p w14:paraId="2ECCDC67"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4.人员变更：参赛选手和指导教师报名获得确认后不得随意更换。</w:t>
      </w:r>
      <w:proofErr w:type="gramStart"/>
      <w:r>
        <w:rPr>
          <w:rFonts w:ascii="仿宋" w:eastAsia="仿宋" w:hAnsi="仿宋" w:cs="仿宋" w:hint="eastAsia"/>
          <w:kern w:val="0"/>
          <w:sz w:val="30"/>
          <w:szCs w:val="30"/>
        </w:rPr>
        <w:t>如备赛过</w:t>
      </w:r>
      <w:proofErr w:type="gramEnd"/>
      <w:r>
        <w:rPr>
          <w:rFonts w:ascii="仿宋" w:eastAsia="仿宋" w:hAnsi="仿宋" w:cs="仿宋" w:hint="eastAsia"/>
          <w:kern w:val="0"/>
          <w:sz w:val="30"/>
          <w:szCs w:val="30"/>
        </w:rPr>
        <w:t>程中参赛选手和指导教师因故无法参赛，须由市级教育行政部门于相应赛项开赛10个工作日之前出具书面说明，</w:t>
      </w:r>
      <w:r>
        <w:rPr>
          <w:rFonts w:ascii="仿宋" w:eastAsia="仿宋" w:hAnsi="仿宋" w:cs="仿宋" w:hint="eastAsia"/>
          <w:kern w:val="0"/>
          <w:sz w:val="30"/>
          <w:szCs w:val="30"/>
        </w:rPr>
        <w:lastRenderedPageBreak/>
        <w:t>经大赛执委会办公室核实后予以更换。</w:t>
      </w:r>
    </w:p>
    <w:p w14:paraId="0430186A" w14:textId="77777777" w:rsidR="00D2018E" w:rsidRDefault="00000000">
      <w:pPr>
        <w:adjustRightInd w:val="0"/>
        <w:snapToGrid w:val="0"/>
        <w:spacing w:line="56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5.市教育行政部门负责本地区参赛学生的资格审查工作，并保存相关证明材料的复印件，以备查阅。</w:t>
      </w:r>
    </w:p>
    <w:p w14:paraId="44254870"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（二）熟悉场地</w:t>
      </w:r>
    </w:p>
    <w:p w14:paraId="6558D7C9"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1.执委会安排开赛式结束后各参赛队统一有序的熟悉场地，熟悉场地时限定在</w:t>
      </w:r>
      <w:proofErr w:type="gramStart"/>
      <w:r>
        <w:rPr>
          <w:rFonts w:ascii="仿宋" w:eastAsia="仿宋" w:hAnsi="仿宋" w:cs="仿宋" w:hint="eastAsia"/>
          <w:kern w:val="0"/>
          <w:sz w:val="30"/>
          <w:szCs w:val="30"/>
        </w:rPr>
        <w:t>观摩区</w:t>
      </w:r>
      <w:proofErr w:type="gramEnd"/>
      <w:r>
        <w:rPr>
          <w:rFonts w:ascii="仿宋" w:eastAsia="仿宋" w:hAnsi="仿宋" w:cs="仿宋" w:hint="eastAsia"/>
          <w:kern w:val="0"/>
          <w:sz w:val="30"/>
          <w:szCs w:val="30"/>
        </w:rPr>
        <w:t>活动，不允许进入比赛区。</w:t>
      </w:r>
    </w:p>
    <w:p w14:paraId="1C5B37D4"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2.熟悉场地时严禁与现场工作人员进行交流，不发表没有根据以及有损大赛整体形象的言论。</w:t>
      </w:r>
    </w:p>
    <w:p w14:paraId="72797284"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3.熟悉场地严格遵守大赛各种制度，严禁拥挤，喧哗，以免发生意外事故。</w:t>
      </w:r>
    </w:p>
    <w:p w14:paraId="382B1C21" w14:textId="77777777" w:rsidR="00D2018E" w:rsidRDefault="00000000">
      <w:pPr>
        <w:widowControl/>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（三）赛项竞赛规则</w:t>
      </w:r>
    </w:p>
    <w:p w14:paraId="68E2E04C" w14:textId="77777777" w:rsidR="00D2018E" w:rsidRDefault="00000000">
      <w:pPr>
        <w:widowControl/>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 零部件测量与计算机绘图、产品加工工艺制定竞赛规则</w:t>
      </w:r>
    </w:p>
    <w:p w14:paraId="62C3BA4B"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t>（1）竞赛流程：参赛选手提前到指定地点，核实后抽取机位号→依次序进入赛场，按机位号入座→清点赛场下发任务书及图纸、填写比赛及赛场文件→开始比赛→比赛结束15分钟前提醒选手→比赛结束前虚拟打印对应的PDF图纸和工艺并存档→比赛结束。</w:t>
      </w:r>
    </w:p>
    <w:p w14:paraId="09CEC4AA"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t>（2）零部件测量与计算机绘图、产品加工工艺制定部分比赛为所有选手同时竞赛，竞赛赛场提供安装“机械CAD绘图软件”正版软件的计算机，并提供足够数量的备用计算机。所有计算机的USB接口、光驱等设备均已贴封条，参赛选手不得撕毁封条，如经发现，立即取消选手比赛资格。</w:t>
      </w:r>
    </w:p>
    <w:p w14:paraId="5C5B5312"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t>（3）参赛选手凭参赛证按正式比赛开始时间提前</w:t>
      </w:r>
      <w:r>
        <w:rPr>
          <w:rFonts w:ascii="仿宋" w:eastAsia="仿宋" w:hAnsi="仿宋" w:cs="仿宋"/>
          <w:sz w:val="30"/>
          <w:szCs w:val="30"/>
        </w:rPr>
        <w:t>3</w:t>
      </w:r>
      <w:r>
        <w:rPr>
          <w:rFonts w:ascii="仿宋" w:eastAsia="仿宋" w:hAnsi="仿宋" w:cs="仿宋" w:hint="eastAsia"/>
          <w:sz w:val="30"/>
          <w:szCs w:val="30"/>
        </w:rPr>
        <w:t>0分钟准时到达赛场集合，进行抽取比赛机位号，现场裁判将对各参赛选</w:t>
      </w:r>
      <w:r>
        <w:rPr>
          <w:rFonts w:ascii="仿宋" w:eastAsia="仿宋" w:hAnsi="仿宋" w:cs="仿宋" w:hint="eastAsia"/>
          <w:sz w:val="30"/>
          <w:szCs w:val="30"/>
        </w:rPr>
        <w:lastRenderedPageBreak/>
        <w:t>手的身份进行核对，赛前15分钟选手进入比赛现场对软、硬件竞赛设备进行确认。比赛开始15分钟后不得入场。</w:t>
      </w:r>
    </w:p>
    <w:p w14:paraId="368EC4EA"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t>（4）参赛选手不得带任何技术资料、工具书、笔记本电脑、通讯工具、摄像工具以及其他即插即用的硬件设备，否则取消选手比赛资格。</w:t>
      </w:r>
    </w:p>
    <w:p w14:paraId="1E2503A6"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t>（5）参赛选手必须在裁判宣布比赛开始后才能进行比赛。竞赛结束前将DWG格式图纸、工艺图表通过虚拟打印输出PDF图纸，并存档。</w:t>
      </w:r>
    </w:p>
    <w:p w14:paraId="0D09CB74"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t>（6）比赛过程</w:t>
      </w:r>
      <w:proofErr w:type="gramStart"/>
      <w:r>
        <w:rPr>
          <w:rFonts w:ascii="仿宋" w:eastAsia="仿宋" w:hAnsi="仿宋" w:cs="仿宋" w:hint="eastAsia"/>
          <w:sz w:val="30"/>
          <w:szCs w:val="30"/>
        </w:rPr>
        <w:t>中选手</w:t>
      </w:r>
      <w:proofErr w:type="gramEnd"/>
      <w:r>
        <w:rPr>
          <w:rFonts w:ascii="仿宋" w:eastAsia="仿宋" w:hAnsi="仿宋" w:cs="仿宋" w:hint="eastAsia"/>
          <w:sz w:val="30"/>
          <w:szCs w:val="30"/>
        </w:rPr>
        <w:t>不得随意离开机位，不得与其它选手交流或擅自离开赛场。如遇问题时须举手向裁判员示意，询问后处理，否则按作弊行为处理。</w:t>
      </w:r>
    </w:p>
    <w:p w14:paraId="4BCED3F1"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t>（7）比赛过程中只允许裁判员、工作人员进入现场，选手必须严格遵守比赛规程，确保人身和设备安全，并接受现场裁判和工作人员的监督和警示。若因选手个人因素造成设备故障或损坏，无法继续比赛，裁判长有权决定终止比赛。若因</w:t>
      </w:r>
      <w:proofErr w:type="gramStart"/>
      <w:r>
        <w:rPr>
          <w:rFonts w:ascii="仿宋" w:eastAsia="仿宋" w:hAnsi="仿宋" w:cs="仿宋" w:hint="eastAsia"/>
          <w:sz w:val="30"/>
          <w:szCs w:val="30"/>
        </w:rPr>
        <w:t>非选手</w:t>
      </w:r>
      <w:proofErr w:type="gramEnd"/>
      <w:r>
        <w:rPr>
          <w:rFonts w:ascii="仿宋" w:eastAsia="仿宋" w:hAnsi="仿宋" w:cs="仿宋" w:hint="eastAsia"/>
          <w:sz w:val="30"/>
          <w:szCs w:val="30"/>
        </w:rPr>
        <w:t>个人因素造成设备故障，由裁判长视具体情况做出裁决（暂停竞赛计时）。如果确定为设备故障问题，裁判长将</w:t>
      </w:r>
      <w:proofErr w:type="gramStart"/>
      <w:r>
        <w:rPr>
          <w:rFonts w:ascii="仿宋" w:eastAsia="仿宋" w:hAnsi="仿宋" w:cs="仿宋" w:hint="eastAsia"/>
          <w:sz w:val="30"/>
          <w:szCs w:val="30"/>
        </w:rPr>
        <w:t>酌情给</w:t>
      </w:r>
      <w:proofErr w:type="gramEnd"/>
      <w:r>
        <w:rPr>
          <w:rFonts w:ascii="仿宋" w:eastAsia="仿宋" w:hAnsi="仿宋" w:cs="仿宋" w:hint="eastAsia"/>
          <w:sz w:val="30"/>
          <w:szCs w:val="30"/>
        </w:rPr>
        <w:t>与补时。</w:t>
      </w:r>
    </w:p>
    <w:p w14:paraId="58A5A43C"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t>（8）比赛结束前15分钟，裁判长提醒比赛即将结束。比赛结束后，选手不得再进行任何操作，保存结果须经裁判员检验，选手不可擅自关闭计算机，并签字确认后方可离开赛场，任务书、试卷不得带出赛场。</w:t>
      </w:r>
    </w:p>
    <w:p w14:paraId="659A69E9"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t>（9）参赛选手若提前结束竞赛，应由选手向裁判员举手示意，竞赛终止时间，由裁判员记录，并且配合工作人员完成竞赛结果的确认工作。</w:t>
      </w:r>
    </w:p>
    <w:p w14:paraId="6FDE00DC"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lastRenderedPageBreak/>
        <w:t>（10）比赛结束后，当值裁判和工作人员检查选手使用的计算机，如有异常，向裁判组报告，裁判组裁定参赛选手成绩是否有效。</w:t>
      </w:r>
    </w:p>
    <w:p w14:paraId="32D3E35F" w14:textId="77777777" w:rsidR="00D2018E" w:rsidRDefault="00000000">
      <w:pPr>
        <w:widowControl/>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（11）裁判组对有效答卷及时评定成绩，做到客观、公平、公正，并及时公布竞赛成绩。</w:t>
      </w:r>
    </w:p>
    <w:p w14:paraId="05C67946" w14:textId="77777777" w:rsidR="00D2018E" w:rsidRDefault="00000000">
      <w:pPr>
        <w:widowControl/>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2.组合件加工竞赛规则</w:t>
      </w:r>
    </w:p>
    <w:p w14:paraId="2A272A07" w14:textId="77777777" w:rsidR="00D2018E" w:rsidRDefault="00000000">
      <w:pPr>
        <w:widowControl/>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（1）竞赛流程：第一批参赛选手由工作人员带至指定地点，抽取</w:t>
      </w:r>
      <w:proofErr w:type="gramStart"/>
      <w:r>
        <w:rPr>
          <w:rFonts w:ascii="仿宋" w:eastAsia="仿宋" w:hAnsi="仿宋" w:cs="仿宋" w:hint="eastAsia"/>
          <w:sz w:val="30"/>
          <w:szCs w:val="30"/>
        </w:rPr>
        <w:t>工位号</w:t>
      </w:r>
      <w:proofErr w:type="gramEnd"/>
      <w:r>
        <w:rPr>
          <w:rFonts w:ascii="仿宋" w:eastAsia="仿宋" w:hAnsi="仿宋" w:cs="仿宋" w:hint="eastAsia"/>
          <w:sz w:val="30"/>
          <w:szCs w:val="30"/>
        </w:rPr>
        <w:t>→第一批选手安全教育→填写安全承诺书及赛场文件→清点赛场下发物品→检查机床→开始比赛→比赛结束15分钟前提醒选手→比赛结束提交工件签字确认→第一批选手退场，同时第二批提前带至候赛区，抽取</w:t>
      </w:r>
      <w:proofErr w:type="gramStart"/>
      <w:r>
        <w:rPr>
          <w:rFonts w:ascii="仿宋" w:eastAsia="仿宋" w:hAnsi="仿宋" w:cs="仿宋" w:hint="eastAsia"/>
          <w:sz w:val="30"/>
          <w:szCs w:val="30"/>
        </w:rPr>
        <w:t>工位号</w:t>
      </w:r>
      <w:proofErr w:type="gramEnd"/>
      <w:r>
        <w:rPr>
          <w:rFonts w:ascii="仿宋" w:eastAsia="仿宋" w:hAnsi="仿宋" w:cs="仿宋" w:hint="eastAsia"/>
          <w:sz w:val="30"/>
          <w:szCs w:val="30"/>
        </w:rPr>
        <w:t>→第二批选手安全教育→填写安全承诺书及赛场文件→清点赛场下发物品→检查机床→开始比赛→比赛结束15分钟前提醒选手→比赛结束提交工件，签字确认→第二批选手退场→整个比赛结束。</w:t>
      </w:r>
    </w:p>
    <w:p w14:paraId="3B841FD7"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t>（2）参赛选手凭参赛证在正式比赛开始</w:t>
      </w:r>
      <w:r>
        <w:rPr>
          <w:rFonts w:ascii="仿宋" w:eastAsia="仿宋" w:hAnsi="仿宋" w:cs="仿宋" w:hint="eastAsia"/>
          <w:sz w:val="30"/>
          <w:szCs w:val="30"/>
          <w:highlight w:val="red"/>
        </w:rPr>
        <w:t>前45分钟</w:t>
      </w:r>
      <w:r>
        <w:rPr>
          <w:rFonts w:ascii="仿宋" w:eastAsia="仿宋" w:hAnsi="仿宋" w:cs="仿宋" w:hint="eastAsia"/>
          <w:sz w:val="30"/>
          <w:szCs w:val="30"/>
        </w:rPr>
        <w:t>准时到达赛场抽取比赛工位号，现场裁判将对各参赛选手的身份进行核对，赛前30分钟选手进入比赛现场对比赛设备、比赛用毛坯、工量具等物品进行检查和测试，如有问题及时向裁判人员报告。比赛开始15分钟后不得入场。</w:t>
      </w:r>
    </w:p>
    <w:p w14:paraId="56C65804"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t>（3）参赛选手不得带任何技术资料、工具书、笔记本电脑、通讯工具、摄像工具等，否则取消选手比赛资格。</w:t>
      </w:r>
    </w:p>
    <w:p w14:paraId="122B7449"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t>（4）参赛选手必须在裁判宣布比赛开始后才能进行比赛。</w:t>
      </w:r>
    </w:p>
    <w:p w14:paraId="2818DE67"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lastRenderedPageBreak/>
        <w:t>（5）比赛过程</w:t>
      </w:r>
      <w:proofErr w:type="gramStart"/>
      <w:r>
        <w:rPr>
          <w:rFonts w:ascii="仿宋" w:eastAsia="仿宋" w:hAnsi="仿宋" w:cs="仿宋" w:hint="eastAsia"/>
          <w:sz w:val="30"/>
          <w:szCs w:val="30"/>
        </w:rPr>
        <w:t>中选手</w:t>
      </w:r>
      <w:proofErr w:type="gramEnd"/>
      <w:r>
        <w:rPr>
          <w:rFonts w:ascii="仿宋" w:eastAsia="仿宋" w:hAnsi="仿宋" w:cs="仿宋" w:hint="eastAsia"/>
          <w:sz w:val="30"/>
          <w:szCs w:val="30"/>
        </w:rPr>
        <w:t>不得随意离开机位，不得与其它选手交流或擅自离开赛场。如遇问题时须举手向裁判员示意，询问后处理，否则按作弊行为处理。</w:t>
      </w:r>
    </w:p>
    <w:p w14:paraId="5D18CCA4"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t>（6）比赛过程中只允许裁判员、工作人员进入现场。</w:t>
      </w:r>
    </w:p>
    <w:p w14:paraId="1B6F8466"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t>（7）比赛过程中，选手必须严格遵守安全操作规程，确保人身和设备安全，并接受现场裁判和技术人员的监督和警示。若因选手个人因素造成设备故障或损坏，无法继续比赛，裁判长有权决定终止比赛。若因</w:t>
      </w:r>
      <w:proofErr w:type="gramStart"/>
      <w:r>
        <w:rPr>
          <w:rFonts w:ascii="仿宋" w:eastAsia="仿宋" w:hAnsi="仿宋" w:cs="仿宋" w:hint="eastAsia"/>
          <w:sz w:val="30"/>
          <w:szCs w:val="30"/>
        </w:rPr>
        <w:t>非选手</w:t>
      </w:r>
      <w:proofErr w:type="gramEnd"/>
      <w:r>
        <w:rPr>
          <w:rFonts w:ascii="仿宋" w:eastAsia="仿宋" w:hAnsi="仿宋" w:cs="仿宋" w:hint="eastAsia"/>
          <w:sz w:val="30"/>
          <w:szCs w:val="30"/>
        </w:rPr>
        <w:t>个人因素造成设备故障，由裁判长视具体情况做出裁决，暂停竞赛计时，如果确定为设备故障问题，修复后或换至备用机床参加竞赛，裁判长将酌情给予补时。</w:t>
      </w:r>
    </w:p>
    <w:p w14:paraId="20370836"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t>（8）比赛结束前15分钟，裁判长提醒比赛即将结束。比赛结束后，选手不得再进行任何操作，选手应等待裁判收取成果性材料，做好比赛设备的整理工作，包括设备移动部件的复位，归还工具，整理个人物品。</w:t>
      </w:r>
    </w:p>
    <w:p w14:paraId="7A42BA35" w14:textId="77777777" w:rsidR="00D2018E" w:rsidRDefault="00000000">
      <w:pPr>
        <w:pStyle w:val="1"/>
        <w:widowControl/>
        <w:spacing w:line="560" w:lineRule="exact"/>
        <w:ind w:firstLine="600"/>
        <w:jc w:val="left"/>
        <w:rPr>
          <w:rFonts w:ascii="仿宋" w:eastAsia="仿宋" w:hAnsi="仿宋" w:cs="仿宋"/>
          <w:sz w:val="30"/>
          <w:szCs w:val="30"/>
        </w:rPr>
      </w:pPr>
      <w:r>
        <w:rPr>
          <w:rFonts w:ascii="仿宋" w:eastAsia="仿宋" w:hAnsi="仿宋" w:cs="仿宋" w:hint="eastAsia"/>
          <w:sz w:val="30"/>
          <w:szCs w:val="30"/>
        </w:rPr>
        <w:t>（9）参赛选手若提前结束竞赛，应由选手向裁判员举手示意，竞赛终止时间，由裁判员记录，配合工作人员完成竞赛结果的确认工作，并到指定区域等待比赛结束，方可退场。</w:t>
      </w:r>
    </w:p>
    <w:p w14:paraId="6CEE851A" w14:textId="77777777" w:rsidR="00D2018E" w:rsidRDefault="00000000">
      <w:pPr>
        <w:pStyle w:val="1"/>
        <w:widowControl/>
        <w:spacing w:line="560" w:lineRule="exact"/>
        <w:ind w:firstLine="600"/>
        <w:jc w:val="left"/>
        <w:rPr>
          <w:rFonts w:ascii="仿宋" w:eastAsia="仿宋" w:hAnsi="仿宋" w:cs="仿宋"/>
          <w:sz w:val="30"/>
          <w:szCs w:val="30"/>
        </w:rPr>
      </w:pPr>
      <w:r>
        <w:rPr>
          <w:rFonts w:ascii="仿宋" w:eastAsia="仿宋" w:hAnsi="仿宋" w:cs="仿宋" w:hint="eastAsia"/>
          <w:sz w:val="30"/>
          <w:szCs w:val="30"/>
        </w:rPr>
        <w:t>（10）裁判组对有效竞赛结果及时评定成绩，做到客观、公平、公正，并及时公布竞赛成绩。</w:t>
      </w:r>
    </w:p>
    <w:p w14:paraId="15752E69" w14:textId="77777777" w:rsidR="00D2018E" w:rsidRDefault="00000000">
      <w:pPr>
        <w:pStyle w:val="1"/>
        <w:widowControl/>
        <w:spacing w:line="560" w:lineRule="exact"/>
        <w:ind w:firstLine="600"/>
        <w:jc w:val="left"/>
        <w:rPr>
          <w:rFonts w:ascii="仿宋" w:eastAsia="仿宋" w:hAnsi="仿宋" w:cs="仿宋"/>
          <w:sz w:val="30"/>
          <w:szCs w:val="30"/>
        </w:rPr>
      </w:pPr>
      <w:r>
        <w:rPr>
          <w:rFonts w:ascii="仿宋" w:eastAsia="仿宋" w:hAnsi="仿宋" w:cs="仿宋" w:hint="eastAsia"/>
          <w:sz w:val="30"/>
          <w:szCs w:val="30"/>
        </w:rPr>
        <w:t>（11）任何选手在比赛期间未经赛项组委会的批准不得接受其它单位和个人进行的与比赛内容相关的采访。</w:t>
      </w:r>
    </w:p>
    <w:p w14:paraId="4B821E47"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t>（12）任何选手不得将比赛的相关信息私自公布。</w:t>
      </w:r>
    </w:p>
    <w:p w14:paraId="59D0631B"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t>（13）参赛选手、领队和指导教师违反竞赛规则，取消比赛资格并进行通报。</w:t>
      </w:r>
    </w:p>
    <w:p w14:paraId="2A76F06E" w14:textId="77777777" w:rsidR="00D2018E" w:rsidRDefault="00000000">
      <w:pPr>
        <w:pStyle w:val="1"/>
        <w:widowControl/>
        <w:spacing w:line="560" w:lineRule="exact"/>
        <w:ind w:firstLine="600"/>
        <w:rPr>
          <w:rFonts w:ascii="仿宋" w:eastAsia="仿宋" w:hAnsi="仿宋" w:cs="仿宋"/>
          <w:sz w:val="30"/>
          <w:szCs w:val="30"/>
        </w:rPr>
      </w:pPr>
      <w:r>
        <w:rPr>
          <w:rFonts w:ascii="仿宋" w:eastAsia="仿宋" w:hAnsi="仿宋" w:cs="仿宋" w:hint="eastAsia"/>
          <w:sz w:val="30"/>
          <w:szCs w:val="30"/>
        </w:rPr>
        <w:lastRenderedPageBreak/>
        <w:t>（14）其它未涉事项或突发事件，由大赛组委会负责解释或决定。</w:t>
      </w:r>
    </w:p>
    <w:p w14:paraId="2FF27BD6" w14:textId="77777777" w:rsidR="00D2018E"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（四）成绩评定及公布</w:t>
      </w:r>
    </w:p>
    <w:p w14:paraId="04858C59"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1.组织分工</w:t>
      </w:r>
    </w:p>
    <w:p w14:paraId="1265F060"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在赛项执委会的领导下成立由裁判组、监督组和</w:t>
      </w:r>
      <w:proofErr w:type="gramStart"/>
      <w:r>
        <w:rPr>
          <w:rFonts w:ascii="仿宋" w:eastAsia="仿宋" w:hAnsi="仿宋" w:cs="仿宋" w:hint="eastAsia"/>
          <w:kern w:val="0"/>
          <w:sz w:val="30"/>
          <w:szCs w:val="30"/>
        </w:rPr>
        <w:t>仲裁组</w:t>
      </w:r>
      <w:proofErr w:type="gramEnd"/>
      <w:r>
        <w:rPr>
          <w:rFonts w:ascii="仿宋" w:eastAsia="仿宋" w:hAnsi="仿宋" w:cs="仿宋" w:hint="eastAsia"/>
          <w:kern w:val="0"/>
          <w:sz w:val="30"/>
          <w:szCs w:val="30"/>
        </w:rPr>
        <w:t>组成的成绩管理组织机构。具体要求与分工如下：</w:t>
      </w:r>
    </w:p>
    <w:p w14:paraId="6BC355A2"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（1）裁判组实行“裁判长负责制”，设裁判长1名，全面负责赛项的裁判管理工作并处理比赛中出现的争议问题。</w:t>
      </w:r>
    </w:p>
    <w:p w14:paraId="3FB921FC"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（2）裁判员根据比赛需要分为检录裁判、加密裁判、现场裁判和评分裁判。</w:t>
      </w:r>
    </w:p>
    <w:p w14:paraId="3C599D62"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检录裁判：负责对参赛队伍（选手）进行点名登记、身份核对等工作；</w:t>
      </w:r>
    </w:p>
    <w:p w14:paraId="54F79476"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加密裁判：负责组织参赛队伍（选手）抽签，对参赛队信息、抽签代码等进行加密；</w:t>
      </w:r>
    </w:p>
    <w:p w14:paraId="3907673B"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现场裁判：按规定做好赛场记录，维护赛场纪律，评定参赛队的现场得分；</w:t>
      </w:r>
    </w:p>
    <w:p w14:paraId="6C101FA4"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评分裁判：负责对参赛队伍（选手）的比赛作品、比赛表现按赛项评分标准进行评定。</w:t>
      </w:r>
    </w:p>
    <w:p w14:paraId="419AD548"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（3）监督组对裁判组的工作进行全程监督，并对竞赛成绩抽检复核。</w:t>
      </w:r>
    </w:p>
    <w:p w14:paraId="6BF50AFD"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（4）</w:t>
      </w:r>
      <w:proofErr w:type="gramStart"/>
      <w:r>
        <w:rPr>
          <w:rFonts w:ascii="仿宋" w:eastAsia="仿宋" w:hAnsi="仿宋" w:cs="仿宋" w:hint="eastAsia"/>
          <w:kern w:val="0"/>
          <w:sz w:val="30"/>
          <w:szCs w:val="30"/>
        </w:rPr>
        <w:t>仲裁组</w:t>
      </w:r>
      <w:proofErr w:type="gramEnd"/>
      <w:r>
        <w:rPr>
          <w:rFonts w:ascii="仿宋" w:eastAsia="仿宋" w:hAnsi="仿宋" w:cs="仿宋" w:hint="eastAsia"/>
          <w:kern w:val="0"/>
          <w:sz w:val="30"/>
          <w:szCs w:val="30"/>
        </w:rPr>
        <w:t>负责接受由参赛队领队提出的对裁判结果的申诉，组织复议并及时反馈复议结果。</w:t>
      </w:r>
    </w:p>
    <w:p w14:paraId="32B371F7"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2.成绩管理程序</w:t>
      </w:r>
    </w:p>
    <w:p w14:paraId="2927D37E"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按照</w:t>
      </w:r>
      <w:r>
        <w:rPr>
          <w:rFonts w:ascii="仿宋" w:eastAsia="仿宋" w:hAnsi="仿宋" w:cs="仿宋" w:hint="eastAsia"/>
          <w:color w:val="FF0000"/>
          <w:kern w:val="0"/>
          <w:sz w:val="30"/>
          <w:szCs w:val="30"/>
        </w:rPr>
        <w:t>2022</w:t>
      </w:r>
      <w:r>
        <w:rPr>
          <w:rFonts w:ascii="仿宋" w:eastAsia="仿宋" w:hAnsi="仿宋" w:cs="仿宋" w:hint="eastAsia"/>
          <w:kern w:val="0"/>
          <w:sz w:val="30"/>
          <w:szCs w:val="30"/>
        </w:rPr>
        <w:t>年六安市技能大赛执委会的明确要求，参赛队伍</w:t>
      </w:r>
      <w:r>
        <w:rPr>
          <w:rFonts w:hint="eastAsia"/>
          <w:noProof/>
        </w:rPr>
        <w:lastRenderedPageBreak/>
        <w:drawing>
          <wp:anchor distT="0" distB="0" distL="114300" distR="114300" simplePos="0" relativeHeight="251659264" behindDoc="0" locked="0" layoutInCell="1" allowOverlap="1" wp14:anchorId="17B4579B" wp14:editId="7C9192AC">
            <wp:simplePos x="0" y="0"/>
            <wp:positionH relativeFrom="column">
              <wp:posOffset>955675</wp:posOffset>
            </wp:positionH>
            <wp:positionV relativeFrom="paragraph">
              <wp:posOffset>545465</wp:posOffset>
            </wp:positionV>
            <wp:extent cx="3083560" cy="4376420"/>
            <wp:effectExtent l="0" t="0" r="2540" b="5080"/>
            <wp:wrapTopAndBottom/>
            <wp:docPr id="31" name="图片 31" descr="说明: c620cfb6fd5203771d488d8bdeb9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说明: c620cfb6fd5203771d488d8bdeb9ed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083560" cy="4376420"/>
                    </a:xfrm>
                    <a:prstGeom prst="rect">
                      <a:avLst/>
                    </a:prstGeom>
                    <a:noFill/>
                  </pic:spPr>
                </pic:pic>
              </a:graphicData>
            </a:graphic>
          </wp:anchor>
        </w:drawing>
      </w:r>
      <w:r>
        <w:rPr>
          <w:rFonts w:ascii="仿宋" w:eastAsia="仿宋" w:hAnsi="仿宋" w:cs="仿宋" w:hint="eastAsia"/>
          <w:kern w:val="0"/>
          <w:sz w:val="30"/>
          <w:szCs w:val="30"/>
        </w:rPr>
        <w:t>的成绩评定与管理按照严密的程序进行，见成绩管理流程图。</w:t>
      </w:r>
    </w:p>
    <w:p w14:paraId="77E95C8A" w14:textId="77777777" w:rsidR="00D2018E" w:rsidRDefault="00D2018E">
      <w:pPr>
        <w:snapToGrid w:val="0"/>
        <w:spacing w:line="480" w:lineRule="exact"/>
        <w:rPr>
          <w:rFonts w:ascii="仿宋" w:eastAsia="仿宋" w:hAnsi="仿宋" w:cs="仿宋"/>
          <w:kern w:val="0"/>
          <w:sz w:val="30"/>
          <w:szCs w:val="30"/>
        </w:rPr>
      </w:pPr>
    </w:p>
    <w:p w14:paraId="4E901D2F"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3.成绩评定</w:t>
      </w:r>
    </w:p>
    <w:p w14:paraId="09BC6214"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（1）现场评分</w:t>
      </w:r>
    </w:p>
    <w:p w14:paraId="1B0B501E"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现场裁判依据现场打分表，对参赛队的操作规范、现场表现等进行评分。评分结果由参赛选手、裁判员、裁判长签字确认。</w:t>
      </w:r>
    </w:p>
    <w:p w14:paraId="1C0D40E1"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（2）结果评分</w:t>
      </w:r>
    </w:p>
    <w:p w14:paraId="437EB122"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对参赛选手提交的竞赛成果，依据赛项评价标准进行评价与评分。</w:t>
      </w:r>
    </w:p>
    <w:p w14:paraId="6E5E446F"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（3）抽检复核</w:t>
      </w:r>
    </w:p>
    <w:p w14:paraId="3174436C"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为保障成绩统计的准确性，监督组对赛项总成绩排名前30%的所有参赛队伍的成绩进行复核；对其余成绩进行抽检复核，抽</w:t>
      </w:r>
      <w:r>
        <w:rPr>
          <w:rFonts w:ascii="仿宋" w:eastAsia="仿宋" w:hAnsi="仿宋" w:cs="仿宋" w:hint="eastAsia"/>
          <w:kern w:val="0"/>
          <w:sz w:val="30"/>
          <w:szCs w:val="30"/>
        </w:rPr>
        <w:lastRenderedPageBreak/>
        <w:t>检覆盖率不得低于20%。监督组将复检中发现的错误通过书面方式及时告知裁判长，由裁判长更正成绩并签字确认。错误率超过5%的，则认定为非小概率事件，裁判组需对所有成绩进行复核。</w:t>
      </w:r>
    </w:p>
    <w:p w14:paraId="544B4BB1"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4.成绩公布</w:t>
      </w:r>
    </w:p>
    <w:p w14:paraId="67A3ADC0" w14:textId="77777777" w:rsidR="00D2018E" w:rsidRDefault="00000000">
      <w:pPr>
        <w:snapToGrid w:val="0"/>
        <w:spacing w:line="56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由大赛组委会统一公布。</w:t>
      </w:r>
    </w:p>
    <w:p w14:paraId="0D4D8089" w14:textId="77777777" w:rsidR="00D2018E" w:rsidRDefault="00D2018E">
      <w:pPr>
        <w:spacing w:line="560" w:lineRule="exact"/>
        <w:rPr>
          <w:rFonts w:ascii="仿宋" w:eastAsia="仿宋" w:hAnsi="仿宋" w:cs="仿宋"/>
          <w:sz w:val="30"/>
          <w:szCs w:val="30"/>
        </w:rPr>
      </w:pPr>
    </w:p>
    <w:p w14:paraId="7148BCD1" w14:textId="77777777" w:rsidR="00D2018E" w:rsidRDefault="00D2018E"/>
    <w:p w14:paraId="0E808ED9" w14:textId="77777777" w:rsidR="00D2018E" w:rsidRDefault="00D2018E"/>
    <w:p w14:paraId="74F4C41D" w14:textId="77777777" w:rsidR="00D2018E" w:rsidRDefault="00000000">
      <w:pPr>
        <w:widowControl/>
        <w:jc w:val="left"/>
      </w:pPr>
      <w:r>
        <w:br w:type="page"/>
      </w:r>
    </w:p>
    <w:p w14:paraId="6D148FF5" w14:textId="77777777" w:rsidR="00D2018E" w:rsidRDefault="00D2018E">
      <w:pPr>
        <w:spacing w:line="420" w:lineRule="exact"/>
        <w:jc w:val="center"/>
        <w:rPr>
          <w:rFonts w:ascii="仿宋" w:eastAsia="仿宋" w:hAnsi="仿宋"/>
          <w:b/>
          <w:kern w:val="0"/>
          <w:sz w:val="36"/>
        </w:rPr>
      </w:pPr>
    </w:p>
    <w:p w14:paraId="48E39AEC" w14:textId="77777777" w:rsidR="00D2018E" w:rsidRDefault="00000000">
      <w:pPr>
        <w:spacing w:line="420" w:lineRule="exact"/>
        <w:jc w:val="center"/>
        <w:rPr>
          <w:rFonts w:ascii="仿宋" w:eastAsia="仿宋" w:hAnsi="仿宋"/>
          <w:b/>
          <w:sz w:val="36"/>
        </w:rPr>
      </w:pPr>
      <w:r>
        <w:rPr>
          <w:rFonts w:ascii="仿宋" w:eastAsia="仿宋" w:hAnsi="仿宋" w:hint="eastAsia"/>
          <w:b/>
          <w:color w:val="FF0000"/>
          <w:kern w:val="0"/>
          <w:sz w:val="36"/>
        </w:rPr>
        <w:t>2022</w:t>
      </w:r>
      <w:r>
        <w:rPr>
          <w:rFonts w:ascii="仿宋" w:eastAsia="仿宋" w:hAnsi="仿宋" w:hint="eastAsia"/>
          <w:b/>
          <w:kern w:val="0"/>
          <w:sz w:val="36"/>
        </w:rPr>
        <w:t>年</w:t>
      </w:r>
      <w:r>
        <w:rPr>
          <w:rFonts w:ascii="仿宋" w:eastAsia="仿宋" w:hAnsi="仿宋"/>
          <w:b/>
          <w:kern w:val="0"/>
          <w:sz w:val="36"/>
        </w:rPr>
        <w:t>六安市中职院校职业技能</w:t>
      </w:r>
      <w:r>
        <w:rPr>
          <w:rFonts w:ascii="仿宋" w:eastAsia="仿宋" w:hAnsi="仿宋" w:hint="eastAsia"/>
          <w:b/>
          <w:kern w:val="0"/>
          <w:sz w:val="36"/>
        </w:rPr>
        <w:t>竞赛</w:t>
      </w:r>
      <w:r>
        <w:rPr>
          <w:rFonts w:ascii="仿宋" w:eastAsia="仿宋" w:hAnsi="仿宋" w:hint="eastAsia"/>
          <w:b/>
          <w:sz w:val="36"/>
        </w:rPr>
        <w:t>安全承诺书</w:t>
      </w:r>
    </w:p>
    <w:p w14:paraId="5EBB1F62" w14:textId="77777777" w:rsidR="00D2018E" w:rsidRDefault="00D2018E">
      <w:pPr>
        <w:spacing w:line="420" w:lineRule="exact"/>
        <w:rPr>
          <w:rFonts w:ascii="仿宋" w:eastAsia="仿宋" w:hAnsi="仿宋"/>
          <w:b/>
          <w:sz w:val="24"/>
        </w:rPr>
      </w:pPr>
    </w:p>
    <w:p w14:paraId="4BAFCFAA" w14:textId="77777777" w:rsidR="00D2018E" w:rsidRDefault="00D2018E">
      <w:pPr>
        <w:spacing w:line="420" w:lineRule="exact"/>
        <w:rPr>
          <w:rFonts w:ascii="仿宋" w:eastAsia="仿宋" w:hAnsi="仿宋"/>
          <w:b/>
          <w:sz w:val="24"/>
        </w:rPr>
      </w:pPr>
    </w:p>
    <w:p w14:paraId="32BE772A" w14:textId="77777777" w:rsidR="00D2018E"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1.我已接受过机床操作培训，并能安全熟练的操作机床。</w:t>
      </w:r>
    </w:p>
    <w:p w14:paraId="4FEE47E5" w14:textId="77777777" w:rsidR="00D2018E"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2.我承诺在加工前进行程序的校验，程序校验无误后进行工件加工。</w:t>
      </w:r>
    </w:p>
    <w:p w14:paraId="0348FA88" w14:textId="77777777" w:rsidR="00D2018E"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3.我承诺在加工过程中穿着劳保服、劳保鞋并佩戴防护眼镜，严格执行机床安全操作规程。</w:t>
      </w:r>
    </w:p>
    <w:p w14:paraId="21BFDAD2" w14:textId="77777777" w:rsidR="00D2018E"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4.我承诺在加工过程中严格遵守设备安全操作规程，杜绝因违反操作规程产生的人身和设备安全事故。如</w:t>
      </w:r>
      <w:proofErr w:type="gramStart"/>
      <w:r>
        <w:rPr>
          <w:rFonts w:ascii="仿宋" w:eastAsia="仿宋" w:hAnsi="仿宋" w:hint="eastAsia"/>
          <w:sz w:val="28"/>
          <w:szCs w:val="28"/>
        </w:rPr>
        <w:t>发生撞刀等</w:t>
      </w:r>
      <w:proofErr w:type="gramEnd"/>
      <w:r>
        <w:rPr>
          <w:rFonts w:ascii="仿宋" w:eastAsia="仿宋" w:hAnsi="仿宋" w:hint="eastAsia"/>
          <w:sz w:val="28"/>
          <w:szCs w:val="28"/>
        </w:rPr>
        <w:t>恶性事故时，立即向裁判示意并听从裁判的处理，不自行处理。</w:t>
      </w:r>
    </w:p>
    <w:p w14:paraId="583A7299" w14:textId="77777777" w:rsidR="00D2018E" w:rsidRDefault="00000000">
      <w:pPr>
        <w:spacing w:line="360" w:lineRule="auto"/>
        <w:ind w:firstLineChars="200" w:firstLine="560"/>
        <w:rPr>
          <w:rFonts w:ascii="仿宋" w:eastAsia="仿宋" w:hAnsi="仿宋"/>
          <w:sz w:val="28"/>
          <w:szCs w:val="28"/>
        </w:rPr>
      </w:pPr>
      <w:r>
        <w:rPr>
          <w:rFonts w:ascii="仿宋" w:eastAsia="仿宋" w:hAnsi="仿宋" w:hint="eastAsia"/>
          <w:sz w:val="28"/>
          <w:szCs w:val="28"/>
        </w:rPr>
        <w:t>5.我承诺确保个人人身及设备安全，爱护、保养好所用的比赛设备设施，因我个人原因造成设备设施损坏，我会承担相应的赔偿责任。</w:t>
      </w:r>
    </w:p>
    <w:p w14:paraId="554B2CED" w14:textId="77777777" w:rsidR="00D2018E" w:rsidRDefault="00D2018E">
      <w:pPr>
        <w:spacing w:line="360" w:lineRule="auto"/>
        <w:ind w:right="560" w:firstLineChars="1600" w:firstLine="4480"/>
        <w:rPr>
          <w:rFonts w:ascii="仿宋" w:eastAsia="仿宋" w:hAnsi="仿宋"/>
          <w:sz w:val="28"/>
          <w:szCs w:val="28"/>
        </w:rPr>
      </w:pPr>
    </w:p>
    <w:p w14:paraId="400755AB" w14:textId="77777777" w:rsidR="00D2018E" w:rsidRDefault="00D2018E">
      <w:pPr>
        <w:spacing w:line="360" w:lineRule="auto"/>
        <w:ind w:right="560" w:firstLineChars="1600" w:firstLine="4480"/>
        <w:rPr>
          <w:rFonts w:ascii="仿宋" w:eastAsia="仿宋" w:hAnsi="仿宋"/>
          <w:sz w:val="28"/>
          <w:szCs w:val="28"/>
        </w:rPr>
      </w:pPr>
    </w:p>
    <w:p w14:paraId="746E453A" w14:textId="77777777" w:rsidR="00D2018E" w:rsidRDefault="00000000">
      <w:pPr>
        <w:spacing w:line="360" w:lineRule="auto"/>
        <w:ind w:right="560" w:firstLineChars="1417" w:firstLine="3968"/>
        <w:rPr>
          <w:rFonts w:ascii="仿宋" w:eastAsia="仿宋" w:hAnsi="仿宋"/>
          <w:sz w:val="28"/>
          <w:szCs w:val="28"/>
        </w:rPr>
      </w:pPr>
      <w:r>
        <w:rPr>
          <w:rFonts w:ascii="仿宋" w:eastAsia="仿宋" w:hAnsi="仿宋" w:hint="eastAsia"/>
          <w:sz w:val="28"/>
          <w:szCs w:val="28"/>
        </w:rPr>
        <w:t>参赛选手（签字）：</w:t>
      </w:r>
    </w:p>
    <w:p w14:paraId="4562C68B" w14:textId="77777777" w:rsidR="00D2018E" w:rsidRDefault="00000000">
      <w:pPr>
        <w:spacing w:line="360" w:lineRule="auto"/>
        <w:ind w:right="560" w:firstLineChars="2000" w:firstLine="5600"/>
        <w:rPr>
          <w:rFonts w:ascii="仿宋" w:eastAsia="仿宋" w:hAnsi="仿宋"/>
          <w:sz w:val="28"/>
          <w:szCs w:val="28"/>
        </w:rPr>
      </w:pP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 月  </w:t>
      </w:r>
      <w:r>
        <w:rPr>
          <w:rFonts w:ascii="仿宋" w:eastAsia="仿宋" w:hAnsi="仿宋"/>
          <w:sz w:val="28"/>
          <w:szCs w:val="28"/>
        </w:rPr>
        <w:t xml:space="preserve"> </w:t>
      </w:r>
      <w:r>
        <w:rPr>
          <w:rFonts w:ascii="仿宋" w:eastAsia="仿宋" w:hAnsi="仿宋" w:hint="eastAsia"/>
          <w:sz w:val="28"/>
          <w:szCs w:val="28"/>
        </w:rPr>
        <w:t xml:space="preserve"> 日</w:t>
      </w:r>
    </w:p>
    <w:p w14:paraId="7967A1BA" w14:textId="77777777" w:rsidR="00D2018E" w:rsidRDefault="00D2018E"/>
    <w:sectPr w:rsidR="00D2018E">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7C18" w14:textId="77777777" w:rsidR="00660398" w:rsidRDefault="00660398">
      <w:r>
        <w:separator/>
      </w:r>
    </w:p>
  </w:endnote>
  <w:endnote w:type="continuationSeparator" w:id="0">
    <w:p w14:paraId="1EFA46CE" w14:textId="77777777" w:rsidR="00660398" w:rsidRDefault="0066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92C5" w14:textId="77777777" w:rsidR="00D2018E" w:rsidRDefault="00000000">
    <w:pPr>
      <w:pStyle w:val="a9"/>
      <w:jc w:val="center"/>
    </w:pPr>
    <w:r>
      <w:fldChar w:fldCharType="begin"/>
    </w:r>
    <w:r>
      <w:instrText xml:space="preserve"> PAGE   \* MERGEFORMAT </w:instrText>
    </w:r>
    <w:r>
      <w:fldChar w:fldCharType="separate"/>
    </w:r>
    <w:r>
      <w:rPr>
        <w:lang w:val="zh-CN"/>
      </w:rPr>
      <w:t>8</w:t>
    </w:r>
    <w:r>
      <w:rPr>
        <w:lang w:val="zh-CN"/>
      </w:rPr>
      <w:fldChar w:fldCharType="end"/>
    </w:r>
  </w:p>
  <w:p w14:paraId="417E5061" w14:textId="77777777" w:rsidR="00D2018E" w:rsidRDefault="00D201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86C9" w14:textId="77777777" w:rsidR="00660398" w:rsidRDefault="00660398">
      <w:r>
        <w:separator/>
      </w:r>
    </w:p>
  </w:footnote>
  <w:footnote w:type="continuationSeparator" w:id="0">
    <w:p w14:paraId="2591D748" w14:textId="77777777" w:rsidR="00660398" w:rsidRDefault="0066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0E2E4" w14:textId="77777777" w:rsidR="00D2018E" w:rsidRDefault="00D2018E">
    <w:pPr>
      <w:pStyle w:val="ab"/>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09"/>
    <w:rsid w:val="00021BC1"/>
    <w:rsid w:val="0005648B"/>
    <w:rsid w:val="000A1768"/>
    <w:rsid w:val="000D6BFE"/>
    <w:rsid w:val="000E231F"/>
    <w:rsid w:val="000F7F88"/>
    <w:rsid w:val="001C30F3"/>
    <w:rsid w:val="001D4409"/>
    <w:rsid w:val="001D5132"/>
    <w:rsid w:val="001F182F"/>
    <w:rsid w:val="001F51E9"/>
    <w:rsid w:val="00264E19"/>
    <w:rsid w:val="00271A5F"/>
    <w:rsid w:val="00286618"/>
    <w:rsid w:val="002B0794"/>
    <w:rsid w:val="0030378F"/>
    <w:rsid w:val="00343A7D"/>
    <w:rsid w:val="00377150"/>
    <w:rsid w:val="003859CD"/>
    <w:rsid w:val="003D5291"/>
    <w:rsid w:val="003E0EAA"/>
    <w:rsid w:val="004059AE"/>
    <w:rsid w:val="00444907"/>
    <w:rsid w:val="00445201"/>
    <w:rsid w:val="004E572C"/>
    <w:rsid w:val="0050610F"/>
    <w:rsid w:val="00532779"/>
    <w:rsid w:val="00554EEF"/>
    <w:rsid w:val="00562AC4"/>
    <w:rsid w:val="00575838"/>
    <w:rsid w:val="005A456F"/>
    <w:rsid w:val="00600177"/>
    <w:rsid w:val="00604DE5"/>
    <w:rsid w:val="00660398"/>
    <w:rsid w:val="00663F96"/>
    <w:rsid w:val="00667F65"/>
    <w:rsid w:val="006801CC"/>
    <w:rsid w:val="006B2C71"/>
    <w:rsid w:val="006E1A75"/>
    <w:rsid w:val="006E494D"/>
    <w:rsid w:val="007112C2"/>
    <w:rsid w:val="00783D28"/>
    <w:rsid w:val="007C1E6B"/>
    <w:rsid w:val="007D5052"/>
    <w:rsid w:val="0083394A"/>
    <w:rsid w:val="00842D31"/>
    <w:rsid w:val="00850F69"/>
    <w:rsid w:val="00856F6C"/>
    <w:rsid w:val="00865C27"/>
    <w:rsid w:val="00890A1B"/>
    <w:rsid w:val="008B0931"/>
    <w:rsid w:val="00960234"/>
    <w:rsid w:val="00984ECD"/>
    <w:rsid w:val="00992593"/>
    <w:rsid w:val="009B75BB"/>
    <w:rsid w:val="009C7A0F"/>
    <w:rsid w:val="00A25123"/>
    <w:rsid w:val="00A34B43"/>
    <w:rsid w:val="00A866FA"/>
    <w:rsid w:val="00AB45D0"/>
    <w:rsid w:val="00AE0EF7"/>
    <w:rsid w:val="00BB7578"/>
    <w:rsid w:val="00BE5FFA"/>
    <w:rsid w:val="00C274AA"/>
    <w:rsid w:val="00C33DF9"/>
    <w:rsid w:val="00C559C3"/>
    <w:rsid w:val="00C7256B"/>
    <w:rsid w:val="00CC2476"/>
    <w:rsid w:val="00CC6FBE"/>
    <w:rsid w:val="00D2018E"/>
    <w:rsid w:val="00D45FB5"/>
    <w:rsid w:val="00D46F54"/>
    <w:rsid w:val="00D76954"/>
    <w:rsid w:val="00DB18A4"/>
    <w:rsid w:val="00DC4CB4"/>
    <w:rsid w:val="00DD4C37"/>
    <w:rsid w:val="00E16030"/>
    <w:rsid w:val="00E25BC8"/>
    <w:rsid w:val="00EA0E67"/>
    <w:rsid w:val="00EB5CEB"/>
    <w:rsid w:val="00EC227A"/>
    <w:rsid w:val="00EE0B43"/>
    <w:rsid w:val="00EE6775"/>
    <w:rsid w:val="00F13481"/>
    <w:rsid w:val="00F27AEF"/>
    <w:rsid w:val="00F34737"/>
    <w:rsid w:val="00F9648A"/>
    <w:rsid w:val="01D21EEE"/>
    <w:rsid w:val="028671C4"/>
    <w:rsid w:val="04631B5F"/>
    <w:rsid w:val="051B675A"/>
    <w:rsid w:val="054A2384"/>
    <w:rsid w:val="092C36E7"/>
    <w:rsid w:val="0ADC7AB1"/>
    <w:rsid w:val="0E333F83"/>
    <w:rsid w:val="134C5520"/>
    <w:rsid w:val="15790389"/>
    <w:rsid w:val="16876FD2"/>
    <w:rsid w:val="16AC1F4E"/>
    <w:rsid w:val="1B3F66CA"/>
    <w:rsid w:val="1DFE41A5"/>
    <w:rsid w:val="1F3F3FE9"/>
    <w:rsid w:val="1FE15063"/>
    <w:rsid w:val="1FF244C3"/>
    <w:rsid w:val="23DA503F"/>
    <w:rsid w:val="27A63F11"/>
    <w:rsid w:val="2B4052DC"/>
    <w:rsid w:val="2DE35C2F"/>
    <w:rsid w:val="2F325FCB"/>
    <w:rsid w:val="300B3008"/>
    <w:rsid w:val="30346B06"/>
    <w:rsid w:val="348D2645"/>
    <w:rsid w:val="39311E6B"/>
    <w:rsid w:val="3A065CBB"/>
    <w:rsid w:val="3BB55236"/>
    <w:rsid w:val="3F2707D7"/>
    <w:rsid w:val="40191C4D"/>
    <w:rsid w:val="42CD0726"/>
    <w:rsid w:val="490715D1"/>
    <w:rsid w:val="4B3C1A3C"/>
    <w:rsid w:val="4B98103C"/>
    <w:rsid w:val="51910ED7"/>
    <w:rsid w:val="536566E5"/>
    <w:rsid w:val="545D6297"/>
    <w:rsid w:val="58E62F9D"/>
    <w:rsid w:val="59BA6F76"/>
    <w:rsid w:val="5AC876F9"/>
    <w:rsid w:val="5C52391F"/>
    <w:rsid w:val="5CF02EB7"/>
    <w:rsid w:val="5D7C12EC"/>
    <w:rsid w:val="5E0B3529"/>
    <w:rsid w:val="5E5A3006"/>
    <w:rsid w:val="5F5125C0"/>
    <w:rsid w:val="5FEB1B7B"/>
    <w:rsid w:val="60A47EAC"/>
    <w:rsid w:val="62EC6BAD"/>
    <w:rsid w:val="660345AE"/>
    <w:rsid w:val="6B2A6C77"/>
    <w:rsid w:val="6B7160D1"/>
    <w:rsid w:val="72976306"/>
    <w:rsid w:val="739F5479"/>
    <w:rsid w:val="73F44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7018375B"/>
  <w15:docId w15:val="{125BC877-F79E-492A-B6D7-A9CF3465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Body Text Indent"/>
    <w:basedOn w:val="a"/>
    <w:link w:val="a6"/>
    <w:uiPriority w:val="99"/>
    <w:qFormat/>
    <w:pPr>
      <w:ind w:firstLineChars="200" w:firstLine="640"/>
    </w:pPr>
    <w:rPr>
      <w:rFonts w:ascii="仿宋_GB2312" w:eastAsia="仿宋_GB2312" w:cs="仿宋_GB2312"/>
      <w:kern w:val="0"/>
      <w:sz w:val="32"/>
      <w:szCs w:val="32"/>
    </w:r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d">
    <w:name w:val="annotation subject"/>
    <w:basedOn w:val="a3"/>
    <w:next w:val="a3"/>
    <w:link w:val="ae"/>
    <w:uiPriority w:val="99"/>
    <w:semiHidden/>
    <w:qFormat/>
    <w:rPr>
      <w:b/>
      <w:bCs/>
    </w:rPr>
  </w:style>
  <w:style w:type="character" w:styleId="af">
    <w:name w:val="annotation reference"/>
    <w:basedOn w:val="a0"/>
    <w:uiPriority w:val="99"/>
    <w:semiHidden/>
    <w:qFormat/>
    <w:rPr>
      <w:sz w:val="21"/>
      <w:szCs w:val="21"/>
    </w:rPr>
  </w:style>
  <w:style w:type="character" w:customStyle="1" w:styleId="a6">
    <w:name w:val="正文文本缩进 字符"/>
    <w:basedOn w:val="a0"/>
    <w:link w:val="a5"/>
    <w:uiPriority w:val="99"/>
    <w:semiHidden/>
    <w:qFormat/>
    <w:locked/>
    <w:rPr>
      <w:sz w:val="21"/>
      <w:szCs w:val="21"/>
    </w:rPr>
  </w:style>
  <w:style w:type="character" w:customStyle="1" w:styleId="aa">
    <w:name w:val="页脚 字符"/>
    <w:basedOn w:val="a0"/>
    <w:link w:val="a9"/>
    <w:uiPriority w:val="99"/>
    <w:semiHidden/>
    <w:qFormat/>
    <w:locked/>
    <w:rPr>
      <w:sz w:val="18"/>
      <w:szCs w:val="18"/>
    </w:rPr>
  </w:style>
  <w:style w:type="character" w:customStyle="1" w:styleId="ac">
    <w:name w:val="页眉 字符"/>
    <w:basedOn w:val="a0"/>
    <w:link w:val="ab"/>
    <w:uiPriority w:val="99"/>
    <w:semiHidden/>
    <w:qFormat/>
    <w:locked/>
    <w:rPr>
      <w:sz w:val="18"/>
      <w:szCs w:val="18"/>
    </w:rPr>
  </w:style>
  <w:style w:type="paragraph" w:customStyle="1" w:styleId="1">
    <w:name w:val="列出段落1"/>
    <w:basedOn w:val="a"/>
    <w:uiPriority w:val="99"/>
    <w:qFormat/>
    <w:pPr>
      <w:ind w:firstLineChars="200" w:firstLine="420"/>
    </w:pPr>
  </w:style>
  <w:style w:type="character" w:customStyle="1" w:styleId="font21">
    <w:name w:val="font21"/>
    <w:basedOn w:val="a0"/>
    <w:uiPriority w:val="99"/>
    <w:qFormat/>
    <w:rPr>
      <w:rFonts w:ascii="微软雅黑" w:eastAsia="微软雅黑" w:hAnsi="微软雅黑" w:cs="微软雅黑"/>
      <w:color w:val="000000"/>
      <w:sz w:val="24"/>
      <w:szCs w:val="24"/>
      <w:u w:val="none"/>
    </w:rPr>
  </w:style>
  <w:style w:type="character" w:customStyle="1" w:styleId="font11">
    <w:name w:val="font11"/>
    <w:basedOn w:val="a0"/>
    <w:uiPriority w:val="99"/>
    <w:qFormat/>
    <w:rPr>
      <w:rFonts w:ascii="仿宋_GB2312" w:eastAsia="仿宋_GB2312" w:cs="仿宋_GB2312"/>
      <w:color w:val="000000"/>
      <w:sz w:val="24"/>
      <w:szCs w:val="24"/>
      <w:u w:val="none"/>
    </w:rPr>
  </w:style>
  <w:style w:type="character" w:customStyle="1" w:styleId="a4">
    <w:name w:val="批注文字 字符"/>
    <w:basedOn w:val="a0"/>
    <w:link w:val="a3"/>
    <w:uiPriority w:val="99"/>
    <w:semiHidden/>
    <w:qFormat/>
    <w:locked/>
    <w:rPr>
      <w:sz w:val="21"/>
      <w:szCs w:val="21"/>
    </w:rPr>
  </w:style>
  <w:style w:type="character" w:customStyle="1" w:styleId="ae">
    <w:name w:val="批注主题 字符"/>
    <w:basedOn w:val="a4"/>
    <w:link w:val="ad"/>
    <w:uiPriority w:val="99"/>
    <w:semiHidden/>
    <w:qFormat/>
    <w:locked/>
    <w:rPr>
      <w:b/>
      <w:bCs/>
      <w:sz w:val="21"/>
      <w:szCs w:val="21"/>
    </w:rPr>
  </w:style>
  <w:style w:type="character" w:customStyle="1" w:styleId="a8">
    <w:name w:val="批注框文本 字符"/>
    <w:basedOn w:val="a0"/>
    <w:link w:val="a7"/>
    <w:uiPriority w:val="99"/>
    <w:semiHidden/>
    <w:qFormat/>
    <w:locked/>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1542</Words>
  <Characters>8792</Characters>
  <Application>Microsoft Office Word</Application>
  <DocSecurity>0</DocSecurity>
  <Lines>73</Lines>
  <Paragraphs>20</Paragraphs>
  <ScaleCrop>false</ScaleCrop>
  <Company>china</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wuhsiangyou</cp:lastModifiedBy>
  <cp:revision>2</cp:revision>
  <dcterms:created xsi:type="dcterms:W3CDTF">2022-10-19T06:11:00Z</dcterms:created>
  <dcterms:modified xsi:type="dcterms:W3CDTF">2022-10-19T06:11:00Z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137C065CCFEC4FDD8210F1E487C8C6FB</vt:lpwstr>
  </property>
</Properties>
</file>